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308" w:line="1320" w:lineRule="exact"/>
        <w:jc w:val="right"/>
        <w:outlineLvl w:val="0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color w:val="FF0000"/>
          <w:spacing w:val="-67"/>
          <w:w w:val="77"/>
          <w:position w:val="5"/>
          <w:sz w:val="95"/>
          <w:szCs w:val="95"/>
          <w14:textOutline w14:w="15875" w14:cap="flat" w14:cmpd="sng">
            <w14:solidFill>
              <w14:srgbClr w14:val="FF0000"/>
            </w14:solidFill>
            <w14:prstDash w14:val="solid"/>
            <w14:miter w14:val="0"/>
          </w14:textOutline>
        </w:rPr>
        <w:t>宜宾市社会科学界联合会文</w:t>
      </w:r>
      <w:r>
        <w:rPr>
          <w:rFonts w:ascii="宋体" w:hAnsi="宋体" w:eastAsia="宋体" w:cs="宋体"/>
          <w:color w:val="FF0000"/>
          <w:spacing w:val="-41"/>
          <w:w w:val="77"/>
          <w:position w:val="5"/>
          <w:sz w:val="95"/>
          <w:szCs w:val="95"/>
          <w14:textOutline w14:w="15875" w14:cap="flat" w14:cmpd="sng">
            <w14:solidFill>
              <w14:srgbClr w14:val="FF0000"/>
            </w14:solidFill>
            <w14:prstDash w14:val="solid"/>
            <w14:miter w14:val="0"/>
          </w14:textOutline>
        </w:rPr>
        <w:t>件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2869"/>
      </w:pPr>
      <w:r>
        <w:rPr>
          <w:spacing w:val="4"/>
        </w:rPr>
        <w:t>宜社联发〔2024〕7</w:t>
      </w:r>
      <w:r>
        <w:rPr>
          <w:spacing w:val="-45"/>
        </w:rPr>
        <w:t xml:space="preserve"> </w:t>
      </w:r>
      <w:r>
        <w:rPr>
          <w:spacing w:val="4"/>
        </w:rPr>
        <w:t>号</w:t>
      </w:r>
    </w:p>
    <w:p>
      <w:pPr>
        <w:spacing w:before="191" w:line="230" w:lineRule="auto"/>
        <w:ind w:left="54"/>
        <w:rPr>
          <w:sz w:val="43"/>
          <w:szCs w:val="43"/>
        </w:rPr>
      </w:pPr>
      <w:r>
        <w:rPr>
          <w:rFonts w:ascii="新宋体" w:hAnsi="新宋体" w:eastAsia="新宋体" w:cs="新宋体"/>
          <w:color w:val="FF0000"/>
          <w:position w:val="12"/>
          <w:sz w:val="43"/>
          <w:szCs w:val="43"/>
        </w:rPr>
        <w:drawing>
          <wp:inline distT="0" distB="0" distL="0" distR="0">
            <wp:extent cx="25584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9007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FF0000"/>
          <w:spacing w:val="-97"/>
          <w:sz w:val="43"/>
          <w:szCs w:val="43"/>
        </w:rPr>
        <w:t xml:space="preserve"> </w:t>
      </w:r>
      <w:r>
        <w:rPr>
          <w:rFonts w:ascii="新宋体" w:hAnsi="新宋体" w:eastAsia="新宋体" w:cs="新宋体"/>
          <w:color w:val="FF0000"/>
          <w:spacing w:val="-16"/>
          <w:sz w:val="43"/>
          <w:szCs w:val="43"/>
        </w:rPr>
        <w:t>★</w:t>
      </w:r>
      <w:r>
        <w:rPr>
          <w:rFonts w:ascii="新宋体" w:hAnsi="新宋体" w:eastAsia="新宋体" w:cs="新宋体"/>
          <w:color w:val="FF0000"/>
          <w:spacing w:val="-129"/>
          <w:sz w:val="43"/>
          <w:szCs w:val="43"/>
        </w:rPr>
        <w:t xml:space="preserve"> </w:t>
      </w:r>
      <w:r>
        <w:rPr>
          <w:position w:val="12"/>
          <w:sz w:val="43"/>
          <w:szCs w:val="43"/>
        </w:rPr>
        <w:drawing>
          <wp:inline distT="0" distB="0" distL="0" distR="0">
            <wp:extent cx="267589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648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39" w:line="603" w:lineRule="exact"/>
        <w:ind w:left="30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宜宾市社科联</w:t>
      </w:r>
    </w:p>
    <w:p>
      <w:pPr>
        <w:spacing w:before="57" w:line="602" w:lineRule="exact"/>
        <w:ind w:left="11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关于申报</w:t>
      </w:r>
      <w:r>
        <w:rPr>
          <w:rFonts w:ascii="宋体" w:hAnsi="宋体" w:eastAsia="宋体" w:cs="宋体"/>
          <w:spacing w:val="-87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2024年度市级社科规划立项课题的</w:t>
      </w:r>
    </w:p>
    <w:p>
      <w:pPr>
        <w:spacing w:before="82" w:line="217" w:lineRule="auto"/>
        <w:ind w:left="39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通知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7" w:firstLine="17"/>
        <w:jc w:val="both"/>
      </w:pPr>
      <w:r>
        <w:rPr>
          <w:spacing w:val="-2"/>
        </w:rPr>
        <w:t>三江新区、宜宾高新区、“两海”示范区党群工作部，各县（区）</w:t>
      </w:r>
      <w:r>
        <w:rPr>
          <w:spacing w:val="6"/>
        </w:rPr>
        <w:t xml:space="preserve"> </w:t>
      </w:r>
      <w:r>
        <w:rPr>
          <w:spacing w:val="9"/>
        </w:rPr>
        <w:t>委宣传部（社科联</w:t>
      </w:r>
      <w:r>
        <w:rPr>
          <w:spacing w:val="-56"/>
        </w:rPr>
        <w:t>），</w:t>
      </w:r>
      <w:r>
        <w:rPr>
          <w:spacing w:val="9"/>
        </w:rPr>
        <w:t>市级有关单位，在宜各高校科技处，市级</w:t>
      </w:r>
      <w:r>
        <w:t xml:space="preserve">  </w:t>
      </w:r>
      <w:r>
        <w:rPr>
          <w:spacing w:val="9"/>
        </w:rPr>
        <w:t>社科研究基地，市级社科学会（协会、研究</w:t>
      </w:r>
      <w:r>
        <w:rPr>
          <w:spacing w:val="8"/>
        </w:rPr>
        <w:t>会</w:t>
      </w:r>
      <w:r>
        <w:rPr>
          <w:spacing w:val="-54"/>
        </w:rPr>
        <w:t>），</w:t>
      </w:r>
      <w:r>
        <w:rPr>
          <w:spacing w:val="8"/>
        </w:rPr>
        <w:t>宜宾市人文社</w:t>
      </w:r>
    </w:p>
    <w:p>
      <w:pPr>
        <w:pStyle w:val="2"/>
        <w:spacing w:before="1" w:line="222" w:lineRule="auto"/>
      </w:pPr>
      <w:r>
        <w:rPr>
          <w:spacing w:val="7"/>
        </w:rPr>
        <w:t>科规划研究推广中心：</w:t>
      </w:r>
    </w:p>
    <w:p>
      <w:pPr>
        <w:pStyle w:val="2"/>
        <w:spacing w:before="186" w:line="559" w:lineRule="exact"/>
        <w:ind w:left="654"/>
      </w:pPr>
      <w:r>
        <w:rPr>
          <w:spacing w:val="11"/>
          <w:position w:val="18"/>
        </w:rPr>
        <w:t>2024</w:t>
      </w:r>
      <w:r>
        <w:rPr>
          <w:spacing w:val="-44"/>
          <w:position w:val="18"/>
        </w:rPr>
        <w:t xml:space="preserve"> </w:t>
      </w:r>
      <w:r>
        <w:rPr>
          <w:spacing w:val="11"/>
          <w:position w:val="18"/>
        </w:rPr>
        <w:t>年度市级社科规划立项课题申报工作正式启动，现将</w:t>
      </w:r>
    </w:p>
    <w:p>
      <w:pPr>
        <w:pStyle w:val="2"/>
        <w:spacing w:line="220" w:lineRule="auto"/>
        <w:ind w:left="1"/>
      </w:pPr>
      <w:r>
        <w:rPr>
          <w:spacing w:val="6"/>
        </w:rPr>
        <w:t>课题申报工作的有关事项通知如下。</w:t>
      </w:r>
    </w:p>
    <w:p>
      <w:pPr>
        <w:spacing w:before="190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一、指导思想</w:t>
      </w:r>
    </w:p>
    <w:p>
      <w:pPr>
        <w:pStyle w:val="2"/>
        <w:spacing w:before="178" w:line="556" w:lineRule="exact"/>
        <w:ind w:left="655"/>
      </w:pPr>
      <w:r>
        <w:rPr>
          <w:spacing w:val="3"/>
          <w:position w:val="18"/>
        </w:rPr>
        <w:t>坚定以习近平新时代中国特色社会主义思想为指导，全面深</w:t>
      </w:r>
    </w:p>
    <w:p>
      <w:pPr>
        <w:pStyle w:val="2"/>
        <w:spacing w:before="2" w:line="223" w:lineRule="auto"/>
        <w:ind w:left="3"/>
      </w:pPr>
      <w:r>
        <w:rPr>
          <w:spacing w:val="4"/>
        </w:rPr>
        <w:t>入贯彻党的二十大精神和习近平文化思想、习近平总书记来川视</w:t>
      </w:r>
    </w:p>
    <w:p>
      <w:pPr>
        <w:spacing w:line="223" w:lineRule="auto"/>
        <w:sectPr>
          <w:footerReference r:id="rId5" w:type="default"/>
          <w:pgSz w:w="11906" w:h="16838"/>
          <w:pgMar w:top="1431" w:right="1343" w:bottom="1526" w:left="1597" w:header="0" w:footer="125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7" w:hanging="1"/>
        <w:jc w:val="both"/>
      </w:pPr>
      <w:r>
        <w:rPr>
          <w:spacing w:val="16"/>
        </w:rPr>
        <w:t>察重要指示精神和以及省委十二届四次全会以及市委六届七次</w:t>
      </w:r>
      <w:r>
        <w:rPr>
          <w:spacing w:val="6"/>
        </w:rPr>
        <w:t xml:space="preserve"> </w:t>
      </w:r>
      <w:r>
        <w:rPr>
          <w:spacing w:val="-8"/>
        </w:rPr>
        <w:t>全会等重要会议精神，拥护“两个确立”，增强“</w:t>
      </w:r>
      <w:r>
        <w:rPr>
          <w:spacing w:val="-104"/>
        </w:rPr>
        <w:t xml:space="preserve"> </w:t>
      </w:r>
      <w:r>
        <w:rPr>
          <w:spacing w:val="-8"/>
        </w:rPr>
        <w:t>四个意识”，坚</w:t>
      </w:r>
      <w:r>
        <w:t xml:space="preserve"> </w:t>
      </w:r>
      <w:r>
        <w:rPr>
          <w:spacing w:val="-13"/>
        </w:rPr>
        <w:t>定“四个自信”，做到“两个维护”，用马克思主义的立</w:t>
      </w:r>
      <w:r>
        <w:rPr>
          <w:spacing w:val="-14"/>
        </w:rPr>
        <w:t>场、观点、</w:t>
      </w:r>
      <w:r>
        <w:t xml:space="preserve"> </w:t>
      </w:r>
      <w:r>
        <w:rPr>
          <w:spacing w:val="4"/>
        </w:rPr>
        <w:t>方法进行观察、思考、研究；坚持理论联系实际，坚持服务改革</w:t>
      </w:r>
      <w:r>
        <w:rPr>
          <w:spacing w:val="17"/>
        </w:rPr>
        <w:t xml:space="preserve"> </w:t>
      </w:r>
      <w:r>
        <w:rPr>
          <w:spacing w:val="4"/>
        </w:rPr>
        <w:t>发展，为市委、市政府中心工作服务，为繁荣发展哲学社会科学</w:t>
      </w:r>
    </w:p>
    <w:p>
      <w:pPr>
        <w:pStyle w:val="2"/>
        <w:spacing w:line="222" w:lineRule="auto"/>
        <w:ind w:left="12"/>
      </w:pPr>
      <w:r>
        <w:t>服务。</w:t>
      </w:r>
    </w:p>
    <w:p>
      <w:pPr>
        <w:spacing w:before="186" w:line="228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二、选题指南</w:t>
      </w:r>
    </w:p>
    <w:p>
      <w:pPr>
        <w:pStyle w:val="2"/>
        <w:spacing w:before="173" w:line="334" w:lineRule="auto"/>
        <w:ind w:left="9" w:right="90" w:firstLine="687"/>
      </w:pPr>
      <w:r>
        <w:rPr>
          <w:spacing w:val="2"/>
        </w:rPr>
        <w:t>申报课题要推动理论创新、实践创新，要围绕贯彻党的二十</w:t>
      </w:r>
      <w:r>
        <w:rPr>
          <w:spacing w:val="8"/>
        </w:rPr>
        <w:t xml:space="preserve"> </w:t>
      </w:r>
      <w:r>
        <w:rPr>
          <w:spacing w:val="13"/>
        </w:rPr>
        <w:t>大精神和习近平文化思想、</w:t>
      </w:r>
      <w:r>
        <w:rPr>
          <w:spacing w:val="-72"/>
        </w:rPr>
        <w:t xml:space="preserve"> </w:t>
      </w:r>
      <w:r>
        <w:rPr>
          <w:spacing w:val="13"/>
        </w:rPr>
        <w:t>习近平总书记来川视察重要指示精</w:t>
      </w:r>
      <w:r>
        <w:t xml:space="preserve"> </w:t>
      </w:r>
      <w:r>
        <w:rPr>
          <w:spacing w:val="4"/>
        </w:rPr>
        <w:t>神，着力宜宾经济社会发展现实问题进行研究。</w:t>
      </w:r>
      <w:r>
        <w:rPr>
          <w:spacing w:val="4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重点围绕发展新</w:t>
      </w:r>
      <w:r>
        <w:rPr>
          <w:spacing w:val="15"/>
        </w:rPr>
        <w:t xml:space="preserve"> </w:t>
      </w:r>
      <w:r>
        <w:rPr>
          <w:spacing w:val="12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质生产力、加快建设现代化区域中心城市、全力推进</w:t>
      </w:r>
      <w:r>
        <w:rPr>
          <w:spacing w:val="-97"/>
        </w:rPr>
        <w:t xml:space="preserve"> </w:t>
      </w:r>
      <w:r>
        <w:rPr>
          <w:spacing w:val="12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“</w:t>
      </w:r>
      <w:r>
        <w:rPr>
          <w:spacing w:val="-95"/>
        </w:rPr>
        <w:t xml:space="preserve"> </w:t>
      </w:r>
      <w:r>
        <w:rPr>
          <w:spacing w:val="12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四化同</w:t>
      </w:r>
    </w:p>
    <w:p>
      <w:pPr>
        <w:pStyle w:val="2"/>
        <w:spacing w:line="221" w:lineRule="auto"/>
        <w:ind w:left="18"/>
      </w:pPr>
      <w:r>
        <w:rPr>
          <w:spacing w:val="9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步、城乡融合”等领域进行选题。特别是：</w:t>
      </w:r>
    </w:p>
    <w:p>
      <w:pPr>
        <w:pStyle w:val="2"/>
        <w:spacing w:before="193" w:line="333" w:lineRule="auto"/>
        <w:ind w:left="8" w:right="88" w:firstLine="654"/>
      </w:pPr>
      <w:r>
        <w:rPr>
          <w:spacing w:val="16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关于现代化产业体系的构建、增长动力转换、房地产发展</w:t>
      </w:r>
      <w:r>
        <w:rPr>
          <w:spacing w:val="10"/>
        </w:rPr>
        <w:t xml:space="preserve"> </w:t>
      </w:r>
      <w:r>
        <w:rPr>
          <w:spacing w:val="13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新模式的构建、能源结构转型、民生工作、优化营商环境、</w:t>
      </w:r>
      <w:r>
        <w:rPr>
          <w:spacing w:val="-65"/>
        </w:rPr>
        <w:t xml:space="preserve"> </w:t>
      </w:r>
      <w:r>
        <w:rPr>
          <w:spacing w:val="13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乡</w:t>
      </w:r>
      <w:r>
        <w:t xml:space="preserve"> </w:t>
      </w:r>
      <w:r>
        <w:rPr>
          <w:spacing w:val="13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村振兴，</w:t>
      </w:r>
      <w:r>
        <w:rPr>
          <w:spacing w:val="-61"/>
        </w:rPr>
        <w:t xml:space="preserve"> </w:t>
      </w:r>
      <w:r>
        <w:rPr>
          <w:spacing w:val="13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民主法治建设，文化旅游，教育与健康等社会事业建</w:t>
      </w:r>
    </w:p>
    <w:p>
      <w:pPr>
        <w:pStyle w:val="2"/>
        <w:spacing w:before="1" w:line="222" w:lineRule="auto"/>
        <w:ind w:left="8"/>
      </w:pPr>
      <w:r>
        <w:rPr>
          <w:spacing w:val="5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设，</w:t>
      </w:r>
      <w:r>
        <w:rPr>
          <w:spacing w:val="-83"/>
        </w:rPr>
        <w:t xml:space="preserve"> </w:t>
      </w:r>
      <w:r>
        <w:rPr>
          <w:spacing w:val="5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以及党的建设、党风廉政建设</w:t>
      </w:r>
      <w:r>
        <w:rPr>
          <w:spacing w:val="5"/>
        </w:rPr>
        <w:t>等方面的</w:t>
      </w:r>
      <w:r>
        <w:rPr>
          <w:spacing w:val="4"/>
        </w:rPr>
        <w:t>选题。</w:t>
      </w:r>
    </w:p>
    <w:p>
      <w:pPr>
        <w:pStyle w:val="2"/>
        <w:spacing w:before="186" w:line="559" w:lineRule="exact"/>
        <w:ind w:left="646"/>
      </w:pPr>
      <w:r>
        <w:rPr>
          <w:spacing w:val="17"/>
          <w:position w:val="1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提示：所有申报课题内容必须结合宜宾实际来开展申报和</w:t>
      </w:r>
    </w:p>
    <w:p>
      <w:pPr>
        <w:pStyle w:val="2"/>
        <w:spacing w:line="220" w:lineRule="auto"/>
      </w:pPr>
      <w:r>
        <w:rPr>
          <w:spacing w:val="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研究工作</w:t>
      </w:r>
      <w:r>
        <w:rPr>
          <w:spacing w:val="8"/>
        </w:rPr>
        <w:t>。</w:t>
      </w:r>
    </w:p>
    <w:p>
      <w:pPr>
        <w:spacing w:before="191" w:line="227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三、申报资格和条件</w:t>
      </w:r>
    </w:p>
    <w:p>
      <w:pPr>
        <w:pStyle w:val="2"/>
        <w:spacing w:before="179" w:line="559" w:lineRule="exact"/>
        <w:ind w:left="641"/>
      </w:pPr>
      <w:r>
        <w:rPr>
          <w:spacing w:val="4"/>
          <w:position w:val="18"/>
        </w:rPr>
        <w:t>（一）在本次选题申报范围内，申请人可根据自身学术专长</w:t>
      </w:r>
    </w:p>
    <w:p>
      <w:pPr>
        <w:pStyle w:val="2"/>
        <w:spacing w:line="221" w:lineRule="auto"/>
        <w:ind w:left="16"/>
      </w:pPr>
      <w:r>
        <w:rPr>
          <w:spacing w:val="-4"/>
        </w:rPr>
        <w:t>和研究基础，就某一具体领域，</w:t>
      </w:r>
      <w:r>
        <w:rPr>
          <w:spacing w:val="86"/>
        </w:rPr>
        <w:t xml:space="preserve"> </w:t>
      </w:r>
      <w:r>
        <w:rPr>
          <w:spacing w:val="-4"/>
        </w:rPr>
        <w:t>自定题目进行申报。</w:t>
      </w:r>
    </w:p>
    <w:p>
      <w:pPr>
        <w:pStyle w:val="2"/>
        <w:spacing w:before="191" w:line="220" w:lineRule="auto"/>
        <w:ind w:left="641"/>
      </w:pPr>
      <w:r>
        <w:rPr>
          <w:spacing w:val="5"/>
        </w:rPr>
        <w:t>（二）凡我市从事哲学社会科学工作的研究人员或一线工作</w:t>
      </w:r>
    </w:p>
    <w:p>
      <w:pPr>
        <w:spacing w:line="220" w:lineRule="auto"/>
        <w:sectPr>
          <w:footerReference r:id="rId6" w:type="default"/>
          <w:pgSz w:w="11906" w:h="16838"/>
          <w:pgMar w:top="1431" w:right="1401" w:bottom="1525" w:left="1590" w:header="0" w:footer="125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5" w:firstLine="1"/>
        <w:jc w:val="both"/>
      </w:pPr>
      <w:r>
        <w:rPr>
          <w:spacing w:val="5"/>
        </w:rPr>
        <w:t>者，或所在单位（社团）学术带头人、科研骨干，均可作为项目</w:t>
      </w:r>
      <w:r>
        <w:rPr>
          <w:spacing w:val="10"/>
        </w:rPr>
        <w:t xml:space="preserve"> </w:t>
      </w:r>
      <w:r>
        <w:rPr>
          <w:spacing w:val="17"/>
        </w:rPr>
        <w:t>负责人参加申报。项目负责人应是项目研究全过程的真正组织</w:t>
      </w:r>
      <w:r>
        <w:rPr>
          <w:spacing w:val="3"/>
        </w:rPr>
        <w:t xml:space="preserve"> </w:t>
      </w:r>
      <w:r>
        <w:rPr>
          <w:spacing w:val="5"/>
        </w:rPr>
        <w:t>者，并承担该项目的实质性研究工作。以集体或以课题组名义开</w:t>
      </w:r>
      <w:r>
        <w:rPr>
          <w:spacing w:val="8"/>
        </w:rPr>
        <w:t xml:space="preserve"> </w:t>
      </w:r>
      <w:r>
        <w:rPr>
          <w:spacing w:val="5"/>
        </w:rPr>
        <w:t>展的研究项目，可以集体或以课题组名义申报，</w:t>
      </w:r>
      <w:r>
        <w:rPr>
          <w:color w:val="333333"/>
          <w:spacing w:val="5"/>
        </w:rPr>
        <w:t>课题组须至少由</w:t>
      </w:r>
    </w:p>
    <w:p>
      <w:pPr>
        <w:pStyle w:val="2"/>
        <w:spacing w:before="1" w:line="223" w:lineRule="auto"/>
        <w:ind w:left="28"/>
      </w:pPr>
      <w:r>
        <w:rPr>
          <w:color w:val="333333"/>
          <w:spacing w:val="-11"/>
        </w:rPr>
        <w:t>3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-11"/>
        </w:rPr>
        <w:t>人组成。</w:t>
      </w:r>
    </w:p>
    <w:p>
      <w:pPr>
        <w:pStyle w:val="2"/>
        <w:spacing w:before="183" w:line="561" w:lineRule="exact"/>
        <w:ind w:right="1"/>
        <w:jc w:val="right"/>
      </w:pPr>
      <w:r>
        <w:rPr>
          <w:spacing w:val="3"/>
          <w:position w:val="18"/>
        </w:rPr>
        <w:t>（三）每个人作为牵头人只能申报</w:t>
      </w:r>
      <w:r>
        <w:rPr>
          <w:spacing w:val="-34"/>
          <w:position w:val="18"/>
        </w:rPr>
        <w:t xml:space="preserve"> </w:t>
      </w:r>
      <w:r>
        <w:rPr>
          <w:spacing w:val="3"/>
          <w:position w:val="18"/>
        </w:rPr>
        <w:t>1</w:t>
      </w:r>
      <w:r>
        <w:rPr>
          <w:spacing w:val="-60"/>
          <w:position w:val="18"/>
        </w:rPr>
        <w:t xml:space="preserve"> </w:t>
      </w:r>
      <w:r>
        <w:rPr>
          <w:spacing w:val="3"/>
          <w:position w:val="18"/>
        </w:rPr>
        <w:t>个项目，且不能参与本</w:t>
      </w:r>
    </w:p>
    <w:p>
      <w:pPr>
        <w:pStyle w:val="2"/>
        <w:spacing w:before="1" w:line="221" w:lineRule="auto"/>
        <w:ind w:left="13"/>
      </w:pPr>
      <w:r>
        <w:rPr>
          <w:spacing w:val="6"/>
        </w:rPr>
        <w:t>次申报的其他项目；课题组成员最多参与</w:t>
      </w:r>
      <w:r>
        <w:rPr>
          <w:spacing w:val="-30"/>
        </w:rPr>
        <w:t xml:space="preserve"> </w:t>
      </w:r>
      <w:r>
        <w:rPr>
          <w:spacing w:val="6"/>
        </w:rPr>
        <w:t>2</w:t>
      </w:r>
      <w:r>
        <w:rPr>
          <w:spacing w:val="-59"/>
        </w:rPr>
        <w:t xml:space="preserve"> </w:t>
      </w:r>
      <w:r>
        <w:rPr>
          <w:spacing w:val="6"/>
        </w:rPr>
        <w:t>个申报项目。</w:t>
      </w:r>
    </w:p>
    <w:p>
      <w:pPr>
        <w:spacing w:before="185" w:line="227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四、成果形式和立项原则</w:t>
      </w:r>
    </w:p>
    <w:p>
      <w:pPr>
        <w:pStyle w:val="2"/>
        <w:spacing w:before="180" w:line="561" w:lineRule="exact"/>
        <w:ind w:right="2"/>
        <w:jc w:val="right"/>
      </w:pPr>
      <w:r>
        <w:rPr>
          <w:spacing w:val="5"/>
          <w:position w:val="18"/>
        </w:rPr>
        <w:t>（一）课题成果形式为学术论文、研究报告、调查报告，字</w:t>
      </w:r>
    </w:p>
    <w:p>
      <w:pPr>
        <w:pStyle w:val="2"/>
        <w:spacing w:before="1" w:line="219" w:lineRule="auto"/>
        <w:ind w:left="12"/>
      </w:pPr>
      <w:r>
        <w:rPr>
          <w:spacing w:val="-4"/>
        </w:rPr>
        <w:t>数要求在</w:t>
      </w:r>
      <w:r>
        <w:rPr>
          <w:spacing w:val="-43"/>
        </w:rPr>
        <w:t xml:space="preserve"> </w:t>
      </w:r>
      <w:r>
        <w:rPr>
          <w:spacing w:val="-4"/>
        </w:rPr>
        <w:t>4</w:t>
      </w:r>
      <w:r>
        <w:rPr>
          <w:spacing w:val="-52"/>
        </w:rPr>
        <w:t xml:space="preserve"> </w:t>
      </w:r>
      <w:r>
        <w:rPr>
          <w:spacing w:val="-4"/>
        </w:rPr>
        <w:t>千字以上。</w:t>
      </w:r>
    </w:p>
    <w:p>
      <w:pPr>
        <w:pStyle w:val="2"/>
        <w:spacing w:before="190" w:line="334" w:lineRule="auto"/>
        <w:ind w:left="7" w:right="25" w:firstLine="629"/>
      </w:pPr>
      <w:r>
        <w:rPr>
          <w:spacing w:val="4"/>
        </w:rPr>
        <w:t>（二）按照质量第一、不重复立项的原则，组织开展立项工</w:t>
      </w:r>
      <w:r>
        <w:rPr>
          <w:spacing w:val="11"/>
        </w:rPr>
        <w:t xml:space="preserve"> </w:t>
      </w:r>
      <w:r>
        <w:rPr>
          <w:spacing w:val="4"/>
        </w:rPr>
        <w:t>作。同一课题已被国家级、省级社科课题立项的，原则上不再申</w:t>
      </w:r>
    </w:p>
    <w:p>
      <w:pPr>
        <w:pStyle w:val="2"/>
        <w:spacing w:before="1" w:line="221" w:lineRule="auto"/>
        <w:ind w:left="13"/>
      </w:pPr>
      <w:r>
        <w:rPr>
          <w:spacing w:val="-3"/>
        </w:rPr>
        <w:t>报。 2023</w:t>
      </w:r>
      <w:r>
        <w:rPr>
          <w:spacing w:val="-56"/>
        </w:rPr>
        <w:t xml:space="preserve"> </w:t>
      </w:r>
      <w:r>
        <w:rPr>
          <w:spacing w:val="-3"/>
        </w:rPr>
        <w:t>年度立项课题未完成者不能申报。</w:t>
      </w:r>
    </w:p>
    <w:p>
      <w:pPr>
        <w:spacing w:before="186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五、申报办法</w:t>
      </w:r>
    </w:p>
    <w:p>
      <w:pPr>
        <w:pStyle w:val="2"/>
        <w:spacing w:before="180" w:line="334" w:lineRule="auto"/>
        <w:ind w:right="25" w:firstLine="636"/>
        <w:jc w:val="both"/>
      </w:pPr>
      <w:r>
        <w:rPr>
          <w:spacing w:val="4"/>
        </w:rPr>
        <w:t>（一）申报人可以是个人，也可以是集体或课题组。申报人</w:t>
      </w:r>
      <w:r>
        <w:rPr>
          <w:spacing w:val="11"/>
        </w:rPr>
        <w:t xml:space="preserve"> </w:t>
      </w:r>
      <w:r>
        <w:rPr>
          <w:spacing w:val="4"/>
        </w:rPr>
        <w:t>根据选题指南，结合自身研究方向、学术专长和工作实践，自主</w:t>
      </w:r>
    </w:p>
    <w:p>
      <w:pPr>
        <w:pStyle w:val="2"/>
        <w:spacing w:line="221" w:lineRule="auto"/>
        <w:ind w:left="5"/>
      </w:pPr>
      <w:r>
        <w:rPr>
          <w:spacing w:val="7"/>
        </w:rPr>
        <w:t>确定题目进行申报。</w:t>
      </w:r>
    </w:p>
    <w:p>
      <w:pPr>
        <w:pStyle w:val="2"/>
        <w:spacing w:before="186" w:line="334" w:lineRule="auto"/>
        <w:ind w:left="1" w:right="23" w:firstLine="635"/>
        <w:jc w:val="both"/>
      </w:pPr>
      <w:r>
        <w:t>（二）</w:t>
      </w:r>
      <w:r>
        <w:rPr>
          <w:spacing w:val="67"/>
        </w:rPr>
        <w:t xml:space="preserve"> </w:t>
      </w:r>
      <w:r>
        <w:t>申报人认真填写《宜宾市</w:t>
      </w:r>
      <w:r>
        <w:rPr>
          <w:spacing w:val="-50"/>
        </w:rPr>
        <w:t xml:space="preserve"> </w:t>
      </w:r>
      <w:r>
        <w:t>2024</w:t>
      </w:r>
      <w:r>
        <w:rPr>
          <w:spacing w:val="-58"/>
        </w:rPr>
        <w:t xml:space="preserve"> </w:t>
      </w:r>
      <w:r>
        <w:t xml:space="preserve">年度市级社科规划立 </w:t>
      </w:r>
      <w:r>
        <w:rPr>
          <w:spacing w:val="8"/>
        </w:rPr>
        <w:t>项课题申报书》《宜宾市</w:t>
      </w:r>
      <w:r>
        <w:rPr>
          <w:spacing w:val="-44"/>
        </w:rPr>
        <w:t xml:space="preserve"> </w:t>
      </w:r>
      <w:r>
        <w:rPr>
          <w:spacing w:val="8"/>
        </w:rPr>
        <w:t>2024</w:t>
      </w:r>
      <w:r>
        <w:rPr>
          <w:spacing w:val="-58"/>
        </w:rPr>
        <w:t xml:space="preserve"> </w:t>
      </w:r>
      <w:r>
        <w:rPr>
          <w:spacing w:val="8"/>
        </w:rPr>
        <w:t>年度市级社科规划立项课题设计</w:t>
      </w:r>
      <w:r>
        <w:t xml:space="preserve"> </w:t>
      </w:r>
      <w:r>
        <w:rPr>
          <w:spacing w:val="5"/>
        </w:rPr>
        <w:t>论证活页》，打印一式一份，由申报人所在县（</w:t>
      </w:r>
      <w:r>
        <w:rPr>
          <w:spacing w:val="4"/>
        </w:rPr>
        <w:t>区）社科联、高</w:t>
      </w:r>
      <w:r>
        <w:t xml:space="preserve"> </w:t>
      </w:r>
      <w:r>
        <w:rPr>
          <w:spacing w:val="5"/>
        </w:rPr>
        <w:t>校科技处、单位主管科室、学会（协会、研</w:t>
      </w:r>
      <w:r>
        <w:rPr>
          <w:spacing w:val="4"/>
        </w:rPr>
        <w:t>究会）审核盖章后报</w:t>
      </w:r>
    </w:p>
    <w:p>
      <w:pPr>
        <w:pStyle w:val="2"/>
        <w:spacing w:before="1" w:line="222" w:lineRule="auto"/>
        <w:ind w:left="11"/>
      </w:pPr>
      <w:r>
        <w:rPr>
          <w:spacing w:val="8"/>
        </w:rPr>
        <w:t>送宜宾市社科联办公室。《宜宾市</w:t>
      </w:r>
      <w:r>
        <w:rPr>
          <w:spacing w:val="-49"/>
        </w:rPr>
        <w:t xml:space="preserve"> </w:t>
      </w:r>
      <w:r>
        <w:rPr>
          <w:spacing w:val="8"/>
        </w:rPr>
        <w:t>2024</w:t>
      </w:r>
      <w:r>
        <w:rPr>
          <w:spacing w:val="-58"/>
        </w:rPr>
        <w:t xml:space="preserve"> </w:t>
      </w:r>
      <w:r>
        <w:rPr>
          <w:spacing w:val="8"/>
        </w:rPr>
        <w:t>年度市级</w:t>
      </w:r>
      <w:r>
        <w:rPr>
          <w:spacing w:val="7"/>
        </w:rPr>
        <w:t>社科规划立项</w:t>
      </w:r>
    </w:p>
    <w:p>
      <w:pPr>
        <w:spacing w:line="222" w:lineRule="auto"/>
        <w:sectPr>
          <w:footerReference r:id="rId7" w:type="default"/>
          <w:pgSz w:w="11906" w:h="16838"/>
          <w:pgMar w:top="1431" w:right="1471" w:bottom="1525" w:left="1594" w:header="0" w:footer="125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8"/>
      </w:pPr>
      <w:r>
        <w:rPr>
          <w:spacing w:val="4"/>
          <w:position w:val="18"/>
        </w:rPr>
        <w:t>课题申报汇总表》由县（区）社科联、高校科技处、单位主管科</w:t>
      </w:r>
    </w:p>
    <w:p>
      <w:pPr>
        <w:pStyle w:val="2"/>
        <w:spacing w:line="220" w:lineRule="auto"/>
        <w:jc w:val="right"/>
      </w:pPr>
      <w:r>
        <w:rPr>
          <w:spacing w:val="6"/>
        </w:rPr>
        <w:t>室、学会（协会、研究会）填报，并报送宜宾市社科联办公室。</w:t>
      </w:r>
    </w:p>
    <w:p>
      <w:pPr>
        <w:pStyle w:val="2"/>
        <w:spacing w:before="188" w:line="334" w:lineRule="auto"/>
        <w:ind w:left="22" w:right="97" w:firstLine="619"/>
      </w:pPr>
      <w:r>
        <w:rPr>
          <w:spacing w:val="4"/>
        </w:rPr>
        <w:t>（三）宜宾市人文社科规划研究推广中心成立评审团队（由</w:t>
      </w:r>
      <w:r>
        <w:rPr>
          <w:spacing w:val="11"/>
        </w:rPr>
        <w:t xml:space="preserve"> </w:t>
      </w:r>
      <w:r>
        <w:rPr>
          <w:spacing w:val="4"/>
        </w:rPr>
        <w:t>市社科联审定组建）具体承担本次课题的立项评审、成果结项评</w:t>
      </w:r>
    </w:p>
    <w:p>
      <w:pPr>
        <w:pStyle w:val="2"/>
        <w:spacing w:line="220" w:lineRule="auto"/>
        <w:ind w:left="29"/>
      </w:pPr>
      <w:r>
        <w:rPr>
          <w:spacing w:val="-9"/>
        </w:rPr>
        <w:t>审等工作。</w:t>
      </w:r>
    </w:p>
    <w:p>
      <w:pPr>
        <w:pStyle w:val="2"/>
        <w:spacing w:before="187" w:line="334" w:lineRule="auto"/>
        <w:ind w:left="28" w:right="23" w:firstLine="612"/>
      </w:pPr>
      <w:r>
        <w:t>（四）</w:t>
      </w:r>
      <w:r>
        <w:rPr>
          <w:spacing w:val="-77"/>
        </w:rPr>
        <w:t xml:space="preserve"> </w:t>
      </w:r>
      <w:r>
        <w:t>报送时间地址：</w:t>
      </w:r>
      <w:r>
        <w:rPr>
          <w:spacing w:val="-64"/>
        </w:rPr>
        <w:t xml:space="preserve"> </w:t>
      </w:r>
      <w:r>
        <w:rPr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自本通知发布之日起至</w:t>
      </w:r>
      <w:r>
        <w:rPr>
          <w:spacing w:val="-51"/>
        </w:rPr>
        <w:t xml:space="preserve"> </w:t>
      </w:r>
      <w:r>
        <w:rPr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202</w:t>
      </w:r>
      <w:r>
        <w:rPr>
          <w:spacing w:val="-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4</w:t>
      </w:r>
      <w:r>
        <w:rPr>
          <w:spacing w:val="-58"/>
        </w:rPr>
        <w:t xml:space="preserve"> </w:t>
      </w:r>
      <w:r>
        <w:rPr>
          <w:spacing w:val="-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年</w:t>
      </w:r>
      <w:r>
        <w:rPr>
          <w:spacing w:val="-48"/>
        </w:rPr>
        <w:t xml:space="preserve"> </w:t>
      </w:r>
      <w:r>
        <w:rPr>
          <w:spacing w:val="-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4</w:t>
      </w:r>
      <w:r>
        <w:rPr>
          <w:spacing w:val="-45"/>
        </w:rPr>
        <w:t xml:space="preserve"> </w:t>
      </w:r>
      <w:r>
        <w:rPr>
          <w:spacing w:val="-1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月</w:t>
      </w:r>
      <w:r>
        <w:t xml:space="preserve"> </w:t>
      </w:r>
      <w:r>
        <w:rPr>
          <w:spacing w:val="2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18</w:t>
      </w:r>
      <w:r>
        <w:rPr>
          <w:spacing w:val="28"/>
        </w:rPr>
        <w:t xml:space="preserve"> </w:t>
      </w:r>
      <w:r>
        <w:rPr>
          <w:spacing w:val="2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日止，</w:t>
      </w:r>
      <w:r>
        <w:rPr>
          <w:spacing w:val="-66"/>
        </w:rPr>
        <w:t xml:space="preserve"> </w:t>
      </w:r>
      <w:r>
        <w:rPr>
          <w:spacing w:val="28"/>
          <w14:textOutline w14:w="5835" w14:cap="flat" w14:cmpd="sng">
            <w14:solidFill>
              <w14:srgbClr w14:val="000000"/>
            </w14:solidFill>
            <w14:prstDash w14:val="solid"/>
            <w14:miter w14:val="3"/>
          </w14:textOutline>
        </w:rPr>
        <w:t>逾期不予受理</w:t>
      </w:r>
      <w:r>
        <w:rPr>
          <w:spacing w:val="28"/>
        </w:rPr>
        <w:t>。宜宾市社科联办公室联系电话：</w:t>
      </w:r>
      <w:r>
        <w:t xml:space="preserve"> </w:t>
      </w:r>
      <w:r>
        <w:rPr>
          <w:spacing w:val="3"/>
        </w:rPr>
        <w:t>0831-8238342。邮箱：</w:t>
      </w:r>
      <w:r>
        <w:t>ybsskl</w:t>
      </w:r>
      <w:r>
        <w:rPr>
          <w:spacing w:val="3"/>
        </w:rPr>
        <w:t>@163.</w:t>
      </w:r>
      <w:r>
        <w:t>com</w:t>
      </w:r>
      <w:r>
        <w:rPr>
          <w:spacing w:val="3"/>
        </w:rPr>
        <w:t>。通讯地址：宜宾市叙州</w:t>
      </w:r>
      <w:r>
        <w:rPr>
          <w:spacing w:val="9"/>
        </w:rPr>
        <w:t xml:space="preserve"> </w:t>
      </w:r>
      <w:r>
        <w:rPr>
          <w:spacing w:val="-5"/>
        </w:rPr>
        <w:t>区南岸街道广场西路</w:t>
      </w:r>
      <w:r>
        <w:rPr>
          <w:spacing w:val="-71"/>
        </w:rPr>
        <w:t xml:space="preserve"> </w:t>
      </w:r>
      <w:r>
        <w:rPr>
          <w:spacing w:val="-5"/>
        </w:rPr>
        <w:t>4</w:t>
      </w:r>
      <w:r>
        <w:rPr>
          <w:spacing w:val="-70"/>
        </w:rPr>
        <w:t xml:space="preserve"> </w:t>
      </w:r>
      <w:r>
        <w:rPr>
          <w:spacing w:val="-5"/>
        </w:rPr>
        <w:t>号宜宾广电中心</w:t>
      </w:r>
      <w:r>
        <w:rPr>
          <w:spacing w:val="-73"/>
        </w:rPr>
        <w:t xml:space="preserve"> </w:t>
      </w:r>
      <w:r>
        <w:rPr>
          <w:spacing w:val="-5"/>
        </w:rPr>
        <w:t>22</w:t>
      </w:r>
      <w:r>
        <w:rPr>
          <w:spacing w:val="-88"/>
        </w:rPr>
        <w:t xml:space="preserve"> </w:t>
      </w:r>
      <w:r>
        <w:rPr>
          <w:spacing w:val="-5"/>
        </w:rPr>
        <w:t>楼</w:t>
      </w:r>
      <w:r>
        <w:rPr>
          <w:spacing w:val="-73"/>
        </w:rPr>
        <w:t xml:space="preserve"> </w:t>
      </w:r>
      <w:r>
        <w:rPr>
          <w:spacing w:val="-5"/>
        </w:rPr>
        <w:t>2202</w:t>
      </w:r>
      <w:r>
        <w:rPr>
          <w:spacing w:val="-63"/>
        </w:rPr>
        <w:t xml:space="preserve"> </w:t>
      </w:r>
      <w:r>
        <w:rPr>
          <w:spacing w:val="-5"/>
        </w:rPr>
        <w:t>室。邮政编码：</w:t>
      </w:r>
    </w:p>
    <w:p>
      <w:pPr>
        <w:pStyle w:val="2"/>
        <w:spacing w:line="220" w:lineRule="auto"/>
        <w:ind w:left="23"/>
      </w:pPr>
      <w:r>
        <w:rPr>
          <w:spacing w:val="1"/>
        </w:rPr>
        <w:t>644000。</w:t>
      </w:r>
      <w:r>
        <w:rPr>
          <w:spacing w:val="-49"/>
        </w:rPr>
        <w:t xml:space="preserve"> </w:t>
      </w:r>
      <w:r>
        <w:rPr>
          <w:spacing w:val="1"/>
        </w:rPr>
        <w:t>（所有材料均需附相应的电子</w:t>
      </w:r>
      <w:r>
        <w:t>版）。</w:t>
      </w:r>
    </w:p>
    <w:p>
      <w:pPr>
        <w:spacing w:before="188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六、相关要求</w:t>
      </w:r>
    </w:p>
    <w:p>
      <w:pPr>
        <w:pStyle w:val="2"/>
        <w:spacing w:before="180" w:line="333" w:lineRule="auto"/>
        <w:ind w:firstLine="641"/>
      </w:pPr>
      <w:r>
        <w:rPr>
          <w:spacing w:val="-4"/>
        </w:rPr>
        <w:t>（一）各县（区）社科联、高校科技处、单位、学会（协会、</w:t>
      </w:r>
      <w:r>
        <w:rPr>
          <w:spacing w:val="11"/>
        </w:rPr>
        <w:t xml:space="preserve"> </w:t>
      </w:r>
      <w:r>
        <w:rPr>
          <w:spacing w:val="5"/>
        </w:rPr>
        <w:t>研究会）要加强对课题申报工作的宣传、组织和指导，动</w:t>
      </w:r>
      <w:r>
        <w:rPr>
          <w:spacing w:val="4"/>
        </w:rPr>
        <w:t>员社科</w:t>
      </w:r>
      <w:r>
        <w:t xml:space="preserve"> </w:t>
      </w:r>
      <w:r>
        <w:rPr>
          <w:spacing w:val="5"/>
        </w:rPr>
        <w:t>工作者积极申报。报送单位要加强对课题申报的初</w:t>
      </w:r>
      <w:r>
        <w:rPr>
          <w:spacing w:val="4"/>
        </w:rPr>
        <w:t>选工作，各县</w:t>
      </w:r>
    </w:p>
    <w:p>
      <w:pPr>
        <w:pStyle w:val="2"/>
        <w:spacing w:before="1" w:line="219" w:lineRule="auto"/>
      </w:pPr>
      <w:r>
        <w:rPr>
          <w:spacing w:val="4"/>
        </w:rPr>
        <w:t>（区）社科联课题申报数控制在</w:t>
      </w:r>
      <w:r>
        <w:rPr>
          <w:spacing w:val="-28"/>
        </w:rPr>
        <w:t xml:space="preserve"> </w:t>
      </w:r>
      <w:r>
        <w:rPr>
          <w:spacing w:val="4"/>
        </w:rPr>
        <w:t>10</w:t>
      </w:r>
      <w:r>
        <w:rPr>
          <w:spacing w:val="-63"/>
        </w:rPr>
        <w:t xml:space="preserve"> </w:t>
      </w:r>
      <w:r>
        <w:rPr>
          <w:spacing w:val="4"/>
        </w:rPr>
        <w:t>件以内。</w:t>
      </w:r>
    </w:p>
    <w:p>
      <w:pPr>
        <w:pStyle w:val="2"/>
        <w:spacing w:before="193" w:line="332" w:lineRule="auto"/>
        <w:ind w:firstLine="641"/>
      </w:pPr>
      <w:r>
        <w:rPr>
          <w:spacing w:val="-4"/>
        </w:rPr>
        <w:t>（二）各县（区）社科联、高校科技处、单位、学会（协会、</w:t>
      </w:r>
      <w:r>
        <w:rPr>
          <w:spacing w:val="11"/>
        </w:rPr>
        <w:t xml:space="preserve"> </w:t>
      </w:r>
      <w:r>
        <w:rPr>
          <w:spacing w:val="5"/>
        </w:rPr>
        <w:t>研究会）要履行意识形态、科研诚信管理责任，严把政</w:t>
      </w:r>
      <w:r>
        <w:rPr>
          <w:spacing w:val="4"/>
        </w:rPr>
        <w:t>治和科研</w:t>
      </w:r>
    </w:p>
    <w:p>
      <w:pPr>
        <w:pStyle w:val="2"/>
        <w:spacing w:before="2" w:line="220" w:lineRule="auto"/>
        <w:ind w:left="8"/>
      </w:pPr>
      <w:r>
        <w:rPr>
          <w:spacing w:val="9"/>
        </w:rPr>
        <w:t>诚信关，对申报人资格和申报资料进行认真审查</w:t>
      </w:r>
      <w:r>
        <w:rPr>
          <w:spacing w:val="8"/>
        </w:rPr>
        <w:t>审核。</w:t>
      </w:r>
    </w:p>
    <w:p>
      <w:pPr>
        <w:pStyle w:val="2"/>
        <w:spacing w:before="194" w:line="559" w:lineRule="exact"/>
        <w:ind w:left="641"/>
      </w:pPr>
      <w:r>
        <w:rPr>
          <w:spacing w:val="4"/>
          <w:position w:val="18"/>
        </w:rPr>
        <w:t>（三）宜宾市人文社科规划研究推广中心要做好立项评审等</w:t>
      </w:r>
    </w:p>
    <w:p>
      <w:pPr>
        <w:pStyle w:val="2"/>
        <w:spacing w:line="220" w:lineRule="auto"/>
        <w:ind w:left="4"/>
      </w:pPr>
      <w:r>
        <w:rPr>
          <w:spacing w:val="1"/>
        </w:rPr>
        <w:t>相关工作， 将立项评审结果按时报送市社科联审批发布。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673"/>
      </w:pPr>
      <w:r>
        <w:rPr>
          <w:spacing w:val="-10"/>
        </w:rPr>
        <w:t>附件：1.宜宾市</w:t>
      </w:r>
      <w:r>
        <w:rPr>
          <w:spacing w:val="-57"/>
        </w:rPr>
        <w:t xml:space="preserve"> </w:t>
      </w:r>
      <w:r>
        <w:rPr>
          <w:spacing w:val="-10"/>
        </w:rPr>
        <w:t>2024</w:t>
      </w:r>
      <w:r>
        <w:rPr>
          <w:spacing w:val="-65"/>
        </w:rPr>
        <w:t xml:space="preserve"> </w:t>
      </w:r>
      <w:r>
        <w:rPr>
          <w:spacing w:val="-10"/>
        </w:rPr>
        <w:t>年度市级社科规划立项课题</w:t>
      </w:r>
      <w:r>
        <w:rPr>
          <w:spacing w:val="-11"/>
        </w:rPr>
        <w:t>申报书</w:t>
      </w:r>
    </w:p>
    <w:p>
      <w:pPr>
        <w:spacing w:line="222" w:lineRule="auto"/>
        <w:sectPr>
          <w:footerReference r:id="rId8" w:type="default"/>
          <w:pgSz w:w="11906" w:h="16838"/>
          <w:pgMar w:top="1431" w:right="1399" w:bottom="1525" w:left="1590" w:header="0" w:footer="125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jc w:val="righ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508635</wp:posOffset>
            </wp:positionV>
            <wp:extent cx="1440180" cy="14401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143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position w:val="18"/>
        </w:rPr>
        <w:t>2.宜宾市2024年度市级社科规划立项课题设计论证活页</w:t>
      </w:r>
    </w:p>
    <w:p>
      <w:pPr>
        <w:pStyle w:val="2"/>
        <w:spacing w:before="1" w:line="221" w:lineRule="auto"/>
        <w:ind w:left="1438"/>
      </w:pPr>
      <w:r>
        <w:rPr>
          <w:spacing w:val="-13"/>
        </w:rPr>
        <w:t>3.宜宾市</w:t>
      </w:r>
      <w:r>
        <w:rPr>
          <w:spacing w:val="-48"/>
        </w:rPr>
        <w:t xml:space="preserve"> </w:t>
      </w:r>
      <w:r>
        <w:rPr>
          <w:spacing w:val="-13"/>
        </w:rPr>
        <w:t>2024</w:t>
      </w:r>
      <w:r>
        <w:rPr>
          <w:spacing w:val="-65"/>
        </w:rPr>
        <w:t xml:space="preserve"> </w:t>
      </w:r>
      <w:r>
        <w:rPr>
          <w:spacing w:val="-13"/>
        </w:rPr>
        <w:t>年度市级社科规划立项课题申报汇总表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5590"/>
      </w:pPr>
      <w:r>
        <w:rPr>
          <w:spacing w:val="4"/>
          <w:position w:val="18"/>
        </w:rPr>
        <w:t>宜宾市社科联</w:t>
      </w:r>
    </w:p>
    <w:p>
      <w:pPr>
        <w:pStyle w:val="2"/>
        <w:spacing w:line="222" w:lineRule="auto"/>
        <w:ind w:left="5426"/>
      </w:pPr>
      <w:r>
        <w:rPr>
          <w:spacing w:val="-10"/>
        </w:rPr>
        <w:t>2024</w:t>
      </w:r>
      <w:r>
        <w:rPr>
          <w:spacing w:val="-50"/>
        </w:rPr>
        <w:t xml:space="preserve"> </w:t>
      </w:r>
      <w:r>
        <w:rPr>
          <w:spacing w:val="-10"/>
        </w:rPr>
        <w:t>年</w:t>
      </w:r>
      <w:r>
        <w:rPr>
          <w:spacing w:val="-38"/>
        </w:rPr>
        <w:t xml:space="preserve"> </w:t>
      </w:r>
      <w:r>
        <w:rPr>
          <w:spacing w:val="-10"/>
        </w:rPr>
        <w:t>3</w:t>
      </w:r>
      <w:r>
        <w:rPr>
          <w:spacing w:val="-46"/>
        </w:rPr>
        <w:t xml:space="preserve"> </w:t>
      </w:r>
      <w:r>
        <w:rPr>
          <w:spacing w:val="-10"/>
        </w:rPr>
        <w:t>月</w:t>
      </w:r>
      <w:r>
        <w:rPr>
          <w:spacing w:val="-46"/>
        </w:rPr>
        <w:t xml:space="preserve"> </w:t>
      </w:r>
      <w:r>
        <w:rPr>
          <w:spacing w:val="-10"/>
        </w:rPr>
        <w:t>7 日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180" w:lineRule="auto"/>
        <w:jc w:val="righ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2"/>
          <w:sz w:val="28"/>
          <w:szCs w:val="28"/>
        </w:rPr>
        <w:t>-</w:t>
      </w:r>
      <w:r>
        <w:rPr>
          <w:rFonts w:ascii="新宋体" w:hAnsi="新宋体" w:eastAsia="新宋体" w:cs="新宋体"/>
          <w:spacing w:val="-41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1"/>
          <w:sz w:val="28"/>
          <w:szCs w:val="28"/>
        </w:rPr>
        <w:t>5</w:t>
      </w:r>
      <w:r>
        <w:rPr>
          <w:rFonts w:ascii="新宋体" w:hAnsi="新宋体" w:eastAsia="新宋体" w:cs="新宋体"/>
          <w:spacing w:val="-61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-</w:t>
      </w:r>
    </w:p>
    <w:p>
      <w:pPr>
        <w:spacing w:line="180" w:lineRule="auto"/>
        <w:rPr>
          <w:rFonts w:ascii="新宋体" w:hAnsi="新宋体" w:eastAsia="新宋体" w:cs="新宋体"/>
          <w:sz w:val="28"/>
          <w:szCs w:val="28"/>
        </w:rPr>
        <w:sectPr>
          <w:footerReference r:id="rId9" w:type="default"/>
          <w:pgSz w:w="11906" w:h="16838"/>
          <w:pgMar w:top="1431" w:right="1485" w:bottom="400" w:left="1785" w:header="0" w:footer="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288" w:line="956" w:lineRule="exact"/>
        <w:ind w:left="5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4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宜宾市</w:t>
      </w:r>
      <w:r>
        <w:rPr>
          <w:rFonts w:ascii="宋体" w:hAnsi="宋体" w:eastAsia="宋体" w:cs="宋体"/>
          <w:spacing w:val="-98"/>
          <w:position w:val="3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4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2024年度市级社科规划立项课题</w:t>
      </w:r>
    </w:p>
    <w:p>
      <w:pPr>
        <w:spacing w:before="1" w:line="219" w:lineRule="auto"/>
        <w:ind w:left="334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1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00" w:lineRule="exact"/>
      </w:pPr>
    </w:p>
    <w:tbl>
      <w:tblPr>
        <w:tblStyle w:val="5"/>
        <w:tblW w:w="8311" w:type="dxa"/>
        <w:tblInd w:w="257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408"/>
        <w:gridCol w:w="4051"/>
        <w:gridCol w:w="1351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8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91" w:line="222" w:lineRule="auto"/>
              <w:ind w:left="8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5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课题名称：</w:t>
            </w:r>
          </w:p>
        </w:tc>
        <w:tc>
          <w:tcPr>
            <w:tcW w:w="405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8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91" w:line="222" w:lineRule="auto"/>
              <w:ind w:left="5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课题负责人：</w:t>
            </w:r>
          </w:p>
        </w:tc>
        <w:tc>
          <w:tcPr>
            <w:tcW w:w="40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91" w:line="222" w:lineRule="auto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负责人所在单位：</w:t>
            </w:r>
          </w:p>
        </w:tc>
        <w:tc>
          <w:tcPr>
            <w:tcW w:w="405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8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91" w:line="224" w:lineRule="auto"/>
              <w:ind w:right="29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报送日期：</w:t>
            </w:r>
          </w:p>
        </w:tc>
        <w:tc>
          <w:tcPr>
            <w:tcW w:w="4051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501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line="15" w:lineRule="exact"/>
              <w:rPr>
                <w:sz w:val="2"/>
              </w:rPr>
            </w:pPr>
          </w:p>
        </w:tc>
        <w:tc>
          <w:tcPr>
            <w:tcW w:w="2408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line="15" w:lineRule="exact"/>
              <w:rPr>
                <w:sz w:val="2"/>
              </w:rPr>
            </w:pPr>
          </w:p>
        </w:tc>
        <w:tc>
          <w:tcPr>
            <w:tcW w:w="4051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line="15" w:lineRule="exact"/>
              <w:rPr>
                <w:sz w:val="2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624" w:lineRule="exact"/>
        <w:ind w:left="270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7"/>
          <w:position w:val="26"/>
          <w:sz w:val="28"/>
          <w:szCs w:val="28"/>
          <w14:textOutline w14:w="5137" w14:cap="flat" w14:cmpd="sng">
            <w14:solidFill>
              <w14:srgbClr w14:val="000000"/>
            </w14:solidFill>
            <w14:prstDash w14:val="solid"/>
            <w14:miter w14:val="3"/>
          </w14:textOutline>
        </w:rPr>
        <w:t>宜宾市社会科学界联合会</w:t>
      </w:r>
    </w:p>
    <w:p>
      <w:pPr>
        <w:spacing w:before="1" w:line="223" w:lineRule="auto"/>
        <w:ind w:left="359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  <w14:textOutline w14:w="5137" w14:cap="flat" w14:cmpd="sng">
            <w14:solidFill>
              <w14:srgbClr w14:val="000000"/>
            </w14:solidFill>
            <w14:prstDash w14:val="solid"/>
            <w14:miter w14:val="3"/>
          </w14:textOutline>
        </w:rPr>
        <w:t>2024</w:t>
      </w:r>
      <w:r>
        <w:rPr>
          <w:rFonts w:ascii="黑体" w:hAnsi="黑体" w:eastAsia="黑体" w:cs="黑体"/>
          <w:spacing w:val="-3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2"/>
          <w:sz w:val="28"/>
          <w:szCs w:val="28"/>
          <w14:textOutline w14:w="5137" w14:cap="flat" w14:cmpd="sng">
            <w14:solidFill>
              <w14:srgbClr w14:val="000000"/>
            </w14:solidFill>
            <w14:prstDash w14:val="solid"/>
            <w14:miter w14:val="3"/>
          </w14:textOutline>
        </w:rPr>
        <w:t>年</w:t>
      </w:r>
      <w:r>
        <w:rPr>
          <w:rFonts w:ascii="黑体" w:hAnsi="黑体" w:eastAsia="黑体" w:cs="黑体"/>
          <w:spacing w:val="-2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2"/>
          <w:sz w:val="28"/>
          <w:szCs w:val="28"/>
          <w14:textOutline w14:w="5137" w14:cap="flat" w14:cmpd="sng">
            <w14:solidFill>
              <w14:srgbClr w14:val="000000"/>
            </w14:solidFill>
            <w14:prstDash w14:val="solid"/>
            <w14:miter w14:val="3"/>
          </w14:textOutline>
        </w:rPr>
        <w:t>3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2"/>
          <w:sz w:val="28"/>
          <w:szCs w:val="28"/>
          <w14:textOutline w14:w="5137" w14:cap="flat" w14:cmpd="sng">
            <w14:solidFill>
              <w14:srgbClr w14:val="000000"/>
            </w14:solidFill>
            <w14:prstDash w14:val="solid"/>
            <w14:miter w14:val="3"/>
          </w14:textOutline>
        </w:rPr>
        <w:t>月</w:t>
      </w:r>
    </w:p>
    <w:p>
      <w:pPr>
        <w:spacing w:line="223" w:lineRule="auto"/>
        <w:rPr>
          <w:rFonts w:ascii="黑体" w:hAnsi="黑体" w:eastAsia="黑体" w:cs="黑体"/>
          <w:sz w:val="28"/>
          <w:szCs w:val="28"/>
        </w:rPr>
        <w:sectPr>
          <w:footerReference r:id="rId10" w:type="default"/>
          <w:pgSz w:w="11906" w:h="16838"/>
          <w:pgMar w:top="1431" w:right="1738" w:bottom="1525" w:left="1595" w:header="0" w:footer="125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6" w:lineRule="auto"/>
        <w:ind w:left="2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一、课题组成员基本情况</w:t>
      </w:r>
    </w:p>
    <w:p>
      <w:pPr>
        <w:spacing w:line="91" w:lineRule="exact"/>
      </w:pPr>
    </w:p>
    <w:tbl>
      <w:tblPr>
        <w:tblStyle w:val="5"/>
        <w:tblW w:w="86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720"/>
        <w:gridCol w:w="57"/>
        <w:gridCol w:w="279"/>
        <w:gridCol w:w="96"/>
        <w:gridCol w:w="692"/>
        <w:gridCol w:w="148"/>
        <w:gridCol w:w="408"/>
        <w:gridCol w:w="258"/>
        <w:gridCol w:w="462"/>
        <w:gridCol w:w="373"/>
        <w:gridCol w:w="761"/>
        <w:gridCol w:w="572"/>
        <w:gridCol w:w="57"/>
        <w:gridCol w:w="1097"/>
        <w:gridCol w:w="144"/>
        <w:gridCol w:w="740"/>
        <w:gridCol w:w="533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4" w:line="216" w:lineRule="auto"/>
              <w:ind w:left="51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课</w:t>
            </w:r>
            <w:r>
              <w:rPr>
                <w:rFonts w:ascii="新宋体" w:hAnsi="新宋体" w:eastAsia="新宋体" w:cs="新宋体"/>
                <w:spacing w:val="1"/>
                <w:sz w:val="23"/>
                <w:szCs w:val="23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题</w:t>
            </w: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 xml:space="preserve">  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负</w:t>
            </w:r>
            <w:r>
              <w:rPr>
                <w:rFonts w:ascii="新宋体" w:hAnsi="新宋体" w:eastAsia="新宋体" w:cs="新宋体"/>
                <w:spacing w:val="1"/>
                <w:sz w:val="23"/>
                <w:szCs w:val="23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责</w:t>
            </w:r>
            <w:r>
              <w:rPr>
                <w:rFonts w:ascii="新宋体" w:hAnsi="新宋体" w:eastAsia="新宋体" w:cs="新宋体"/>
                <w:spacing w:val="1"/>
                <w:sz w:val="23"/>
                <w:szCs w:val="23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人</w:t>
            </w:r>
          </w:p>
        </w:tc>
        <w:tc>
          <w:tcPr>
            <w:tcW w:w="1056" w:type="dxa"/>
            <w:gridSpan w:val="3"/>
            <w:vAlign w:val="top"/>
          </w:tcPr>
          <w:p>
            <w:pPr>
              <w:spacing w:before="213" w:line="227" w:lineRule="auto"/>
              <w:ind w:left="16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姓</w:t>
            </w:r>
            <w:r>
              <w:rPr>
                <w:rFonts w:ascii="新宋体" w:hAnsi="新宋体" w:eastAsia="新宋体" w:cs="新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新宋体" w:hAnsi="新宋体" w:eastAsia="新宋体" w:cs="新宋体"/>
                <w:sz w:val="23"/>
                <w:szCs w:val="23"/>
              </w:rPr>
              <w:t>名</w:t>
            </w:r>
          </w:p>
        </w:tc>
        <w:tc>
          <w:tcPr>
            <w:tcW w:w="93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666" w:type="dxa"/>
            <w:gridSpan w:val="2"/>
            <w:vAlign w:val="top"/>
          </w:tcPr>
          <w:p>
            <w:pPr>
              <w:spacing w:before="213" w:line="228" w:lineRule="auto"/>
              <w:ind w:left="9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性别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before="213" w:line="227" w:lineRule="auto"/>
              <w:ind w:left="20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3298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gridSpan w:val="3"/>
            <w:vAlign w:val="top"/>
          </w:tcPr>
          <w:p>
            <w:pPr>
              <w:spacing w:before="219" w:line="227" w:lineRule="auto"/>
              <w:ind w:left="16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sz w:val="23"/>
                <w:szCs w:val="23"/>
              </w:rPr>
              <w:t>职</w:t>
            </w:r>
            <w:r>
              <w:rPr>
                <w:rFonts w:ascii="新宋体" w:hAnsi="新宋体" w:eastAsia="新宋体" w:cs="新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新宋体" w:hAnsi="新宋体" w:eastAsia="新宋体" w:cs="新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2437" w:type="dxa"/>
            <w:gridSpan w:val="7"/>
            <w:vAlign w:val="top"/>
          </w:tcPr>
          <w:p>
            <w:pPr>
              <w:pStyle w:val="6"/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before="218" w:line="230" w:lineRule="auto"/>
              <w:ind w:left="36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职称</w:t>
            </w:r>
          </w:p>
        </w:tc>
        <w:tc>
          <w:tcPr>
            <w:tcW w:w="3298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gridSpan w:val="3"/>
            <w:vAlign w:val="top"/>
          </w:tcPr>
          <w:p>
            <w:pPr>
              <w:spacing w:before="210" w:line="227" w:lineRule="auto"/>
              <w:ind w:left="4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最后学历</w:t>
            </w:r>
          </w:p>
        </w:tc>
        <w:tc>
          <w:tcPr>
            <w:tcW w:w="2437" w:type="dxa"/>
            <w:gridSpan w:val="7"/>
            <w:vAlign w:val="top"/>
          </w:tcPr>
          <w:p>
            <w:pPr>
              <w:pStyle w:val="6"/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before="210" w:line="227" w:lineRule="auto"/>
              <w:ind w:left="18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最后学位</w:t>
            </w:r>
          </w:p>
        </w:tc>
        <w:tc>
          <w:tcPr>
            <w:tcW w:w="3298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92" w:type="dxa"/>
            <w:gridSpan w:val="6"/>
            <w:vAlign w:val="top"/>
          </w:tcPr>
          <w:p>
            <w:pPr>
              <w:spacing w:before="221" w:line="227" w:lineRule="auto"/>
              <w:ind w:left="51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6132" w:type="dxa"/>
            <w:gridSpan w:val="1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92" w:type="dxa"/>
            <w:gridSpan w:val="6"/>
            <w:vAlign w:val="top"/>
          </w:tcPr>
          <w:p>
            <w:pPr>
              <w:spacing w:before="210" w:line="230" w:lineRule="auto"/>
              <w:ind w:left="51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1501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spacing w:before="211" w:line="228" w:lineRule="auto"/>
              <w:ind w:left="21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电子邮箱</w:t>
            </w:r>
          </w:p>
        </w:tc>
        <w:tc>
          <w:tcPr>
            <w:tcW w:w="3298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92" w:type="dxa"/>
            <w:gridSpan w:val="6"/>
            <w:vAlign w:val="top"/>
          </w:tcPr>
          <w:p>
            <w:pPr>
              <w:spacing w:before="225" w:line="228" w:lineRule="auto"/>
              <w:ind w:left="51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所在单位</w:t>
            </w:r>
          </w:p>
        </w:tc>
        <w:tc>
          <w:tcPr>
            <w:tcW w:w="6132" w:type="dxa"/>
            <w:gridSpan w:val="1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992" w:type="dxa"/>
            <w:gridSpan w:val="6"/>
            <w:vAlign w:val="top"/>
          </w:tcPr>
          <w:p>
            <w:pPr>
              <w:spacing w:before="208" w:line="235" w:lineRule="auto"/>
              <w:ind w:left="51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通讯地址</w:t>
            </w:r>
          </w:p>
        </w:tc>
        <w:tc>
          <w:tcPr>
            <w:tcW w:w="6132" w:type="dxa"/>
            <w:gridSpan w:val="1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9" w:line="215" w:lineRule="auto"/>
              <w:ind w:left="521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主</w:t>
            </w:r>
            <w:r>
              <w:rPr>
                <w:rFonts w:ascii="新宋体" w:hAnsi="新宋体" w:eastAsia="新宋体" w:cs="新宋体"/>
                <w:spacing w:val="14"/>
                <w:sz w:val="23"/>
                <w:szCs w:val="23"/>
              </w:rPr>
              <w:t xml:space="preserve">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要</w:t>
            </w:r>
            <w:r>
              <w:rPr>
                <w:rFonts w:ascii="新宋体" w:hAnsi="新宋体" w:eastAsia="新宋体" w:cs="新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研</w:t>
            </w:r>
            <w:r>
              <w:rPr>
                <w:rFonts w:ascii="新宋体" w:hAnsi="新宋体" w:eastAsia="新宋体" w:cs="新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究</w:t>
            </w:r>
            <w:r>
              <w:rPr>
                <w:rFonts w:ascii="新宋体" w:hAnsi="新宋体" w:eastAsia="新宋体" w:cs="新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人</w:t>
            </w:r>
            <w:r>
              <w:rPr>
                <w:rFonts w:ascii="新宋体" w:hAnsi="新宋体" w:eastAsia="新宋体" w:cs="新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员</w:t>
            </w:r>
          </w:p>
        </w:tc>
        <w:tc>
          <w:tcPr>
            <w:tcW w:w="1152" w:type="dxa"/>
            <w:gridSpan w:val="4"/>
            <w:vAlign w:val="top"/>
          </w:tcPr>
          <w:p>
            <w:pPr>
              <w:spacing w:before="221" w:line="227" w:lineRule="auto"/>
              <w:ind w:left="36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692" w:type="dxa"/>
            <w:vAlign w:val="top"/>
          </w:tcPr>
          <w:p>
            <w:pPr>
              <w:spacing w:before="221" w:line="228" w:lineRule="auto"/>
              <w:ind w:left="13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性别</w:t>
            </w:r>
          </w:p>
        </w:tc>
        <w:tc>
          <w:tcPr>
            <w:tcW w:w="556" w:type="dxa"/>
            <w:gridSpan w:val="2"/>
            <w:vAlign w:val="top"/>
          </w:tcPr>
          <w:p>
            <w:pPr>
              <w:spacing w:before="221" w:line="227" w:lineRule="auto"/>
              <w:ind w:left="6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年龄</w:t>
            </w:r>
          </w:p>
        </w:tc>
        <w:tc>
          <w:tcPr>
            <w:tcW w:w="720" w:type="dxa"/>
            <w:gridSpan w:val="2"/>
            <w:vAlign w:val="top"/>
          </w:tcPr>
          <w:p>
            <w:pPr>
              <w:spacing w:before="220" w:line="229" w:lineRule="auto"/>
              <w:ind w:left="14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before="221" w:line="227" w:lineRule="auto"/>
              <w:ind w:left="10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职务职称</w:t>
            </w:r>
          </w:p>
        </w:tc>
        <w:tc>
          <w:tcPr>
            <w:tcW w:w="1870" w:type="dxa"/>
            <w:gridSpan w:val="4"/>
            <w:vAlign w:val="top"/>
          </w:tcPr>
          <w:p>
            <w:pPr>
              <w:spacing w:before="221" w:line="228" w:lineRule="auto"/>
              <w:ind w:left="35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现从事专业</w:t>
            </w:r>
          </w:p>
        </w:tc>
        <w:tc>
          <w:tcPr>
            <w:tcW w:w="2000" w:type="dxa"/>
            <w:gridSpan w:val="3"/>
            <w:vAlign w:val="top"/>
          </w:tcPr>
          <w:p>
            <w:pPr>
              <w:spacing w:before="221" w:line="228" w:lineRule="auto"/>
              <w:ind w:left="531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92" w:type="dxa"/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00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92" w:type="dxa"/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00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92" w:type="dxa"/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00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92" w:type="dxa"/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00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92" w:type="dxa"/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8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000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73" w:type="dxa"/>
            <w:vAlign w:val="top"/>
          </w:tcPr>
          <w:p>
            <w:pPr>
              <w:spacing w:before="186" w:line="624" w:lineRule="exact"/>
              <w:ind w:left="6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position w:val="30"/>
                <w:sz w:val="23"/>
                <w:szCs w:val="23"/>
              </w:rPr>
              <w:t>联系</w:t>
            </w:r>
          </w:p>
          <w:p>
            <w:pPr>
              <w:spacing w:line="228" w:lineRule="auto"/>
              <w:ind w:left="6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人员</w:t>
            </w:r>
          </w:p>
        </w:tc>
        <w:tc>
          <w:tcPr>
            <w:tcW w:w="720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421" w:lineRule="auto"/>
            </w:pPr>
          </w:p>
          <w:p>
            <w:pPr>
              <w:spacing w:before="75" w:line="227" w:lineRule="auto"/>
              <w:ind w:left="20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24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556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spacing w:before="186" w:line="624" w:lineRule="exact"/>
              <w:ind w:left="6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position w:val="30"/>
                <w:sz w:val="23"/>
                <w:szCs w:val="23"/>
              </w:rPr>
              <w:t>职务</w:t>
            </w:r>
          </w:p>
          <w:p>
            <w:pPr>
              <w:spacing w:line="229" w:lineRule="auto"/>
              <w:ind w:left="6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职称</w:t>
            </w:r>
          </w:p>
        </w:tc>
        <w:tc>
          <w:tcPr>
            <w:tcW w:w="1854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629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75" w:line="230" w:lineRule="auto"/>
              <w:ind w:left="12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5"/>
                <w:sz w:val="23"/>
                <w:szCs w:val="23"/>
              </w:rPr>
              <w:t>电话</w:t>
            </w:r>
          </w:p>
        </w:tc>
        <w:tc>
          <w:tcPr>
            <w:tcW w:w="1241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740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line="421" w:lineRule="auto"/>
            </w:pPr>
          </w:p>
          <w:p>
            <w:pPr>
              <w:spacing w:before="75" w:line="228" w:lineRule="auto"/>
              <w:ind w:left="16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260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5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7" w:line="228" w:lineRule="auto"/>
              <w:ind w:left="21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预期成果</w:t>
            </w:r>
          </w:p>
        </w:tc>
        <w:tc>
          <w:tcPr>
            <w:tcW w:w="106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4136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7" w:line="226" w:lineRule="auto"/>
              <w:ind w:left="11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A.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 xml:space="preserve">学术专著   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B.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 xml:space="preserve">论文  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C.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研</w:t>
            </w: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究报告</w:t>
            </w:r>
          </w:p>
        </w:tc>
        <w:tc>
          <w:tcPr>
            <w:tcW w:w="141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7" w:line="227" w:lineRule="auto"/>
              <w:jc w:val="right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7"/>
                <w:sz w:val="23"/>
                <w:szCs w:val="23"/>
              </w:rPr>
              <w:t>字数（万字）</w:t>
            </w:r>
          </w:p>
        </w:tc>
        <w:tc>
          <w:tcPr>
            <w:tcW w:w="72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91" w:line="180" w:lineRule="auto"/>
        <w:jc w:val="right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13"/>
          <w:sz w:val="28"/>
          <w:szCs w:val="28"/>
        </w:rPr>
        <w:t>-</w:t>
      </w:r>
      <w:r>
        <w:rPr>
          <w:rFonts w:ascii="新宋体" w:hAnsi="新宋体" w:eastAsia="新宋体" w:cs="新宋体"/>
          <w:spacing w:val="-39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3"/>
          <w:sz w:val="28"/>
          <w:szCs w:val="28"/>
        </w:rPr>
        <w:t>7</w:t>
      </w:r>
      <w:r>
        <w:rPr>
          <w:rFonts w:ascii="新宋体" w:hAnsi="新宋体" w:eastAsia="新宋体" w:cs="新宋体"/>
          <w:spacing w:val="-60"/>
          <w:sz w:val="28"/>
          <w:szCs w:val="28"/>
        </w:rPr>
        <w:t xml:space="preserve"> </w:t>
      </w:r>
      <w:r>
        <w:rPr>
          <w:rFonts w:ascii="新宋体" w:hAnsi="新宋体" w:eastAsia="新宋体" w:cs="新宋体"/>
          <w:spacing w:val="-10"/>
          <w:sz w:val="28"/>
          <w:szCs w:val="28"/>
        </w:rPr>
        <w:t>-</w:t>
      </w:r>
    </w:p>
    <w:p>
      <w:pPr>
        <w:spacing w:line="180" w:lineRule="auto"/>
        <w:rPr>
          <w:rFonts w:ascii="新宋体" w:hAnsi="新宋体" w:eastAsia="新宋体" w:cs="新宋体"/>
          <w:sz w:val="28"/>
          <w:szCs w:val="28"/>
        </w:rPr>
        <w:sectPr>
          <w:footerReference r:id="rId11" w:type="default"/>
          <w:pgSz w:w="11906" w:h="16838"/>
          <w:pgMar w:top="1431" w:right="1485" w:bottom="400" w:left="1655" w:header="0" w:footer="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0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二、课题设计论证</w:t>
      </w:r>
    </w:p>
    <w:p>
      <w:pPr>
        <w:spacing w:line="91" w:lineRule="exact"/>
      </w:pPr>
    </w:p>
    <w:tbl>
      <w:tblPr>
        <w:tblStyle w:val="5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2" w:hRule="atLeast"/>
        </w:trPr>
        <w:tc>
          <w:tcPr>
            <w:tcW w:w="8644" w:type="dxa"/>
            <w:vAlign w:val="top"/>
          </w:tcPr>
          <w:p>
            <w:pPr>
              <w:spacing w:before="189" w:line="624" w:lineRule="exact"/>
              <w:ind w:right="84"/>
              <w:jc w:val="right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9"/>
                <w:position w:val="3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本表参照以下提纲撰写，要求逻辑清晰，主题突出，层次分明，</w:t>
            </w:r>
            <w:r>
              <w:rPr>
                <w:rFonts w:ascii="新宋体" w:hAnsi="新宋体" w:eastAsia="新宋体" w:cs="新宋体"/>
                <w:spacing w:val="-46"/>
                <w:position w:val="30"/>
                <w:sz w:val="23"/>
                <w:szCs w:val="23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position w:val="3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内容翔实，</w:t>
            </w:r>
          </w:p>
          <w:p>
            <w:pPr>
              <w:spacing w:line="226" w:lineRule="auto"/>
              <w:ind w:left="11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9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排版清晰。本表内容与《课题设计论证活页》内容一致。</w:t>
            </w:r>
          </w:p>
          <w:p>
            <w:pPr>
              <w:pStyle w:val="6"/>
              <w:spacing w:line="265" w:lineRule="auto"/>
            </w:pPr>
          </w:p>
          <w:p>
            <w:pPr>
              <w:spacing w:before="75" w:line="220" w:lineRule="auto"/>
              <w:ind w:left="60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1.[</w:t>
            </w:r>
            <w:r>
              <w:rPr>
                <w:rFonts w:ascii="新宋体" w:hAnsi="新宋体" w:eastAsia="新宋体" w:cs="新宋体"/>
                <w:spacing w:val="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选题依据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本课题研究的意义和价值。（略写）</w:t>
            </w:r>
          </w:p>
          <w:p>
            <w:pPr>
              <w:pStyle w:val="6"/>
              <w:spacing w:line="273" w:lineRule="auto"/>
            </w:pPr>
          </w:p>
          <w:p>
            <w:pPr>
              <w:spacing w:before="75" w:line="220" w:lineRule="auto"/>
              <w:ind w:left="59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3"/>
                <w:szCs w:val="23"/>
              </w:rPr>
              <w:t>2.[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研究内容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本课题的总体框架、</w:t>
            </w:r>
            <w:r>
              <w:rPr>
                <w:rFonts w:ascii="新宋体" w:hAnsi="新宋体" w:eastAsia="新宋体" w:cs="新宋体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主要观点、详细提纲。</w:t>
            </w:r>
          </w:p>
          <w:p>
            <w:pPr>
              <w:pStyle w:val="6"/>
              <w:spacing w:line="273" w:lineRule="auto"/>
            </w:pPr>
          </w:p>
          <w:p>
            <w:pPr>
              <w:spacing w:before="75" w:line="220" w:lineRule="auto"/>
              <w:ind w:left="591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3.[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研究方法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本课题的具体研究方法及</w:t>
            </w: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其可行性。</w:t>
            </w:r>
          </w:p>
          <w:p>
            <w:pPr>
              <w:pStyle w:val="6"/>
              <w:spacing w:line="273" w:lineRule="auto"/>
            </w:pPr>
          </w:p>
          <w:p>
            <w:pPr>
              <w:spacing w:before="75" w:line="220" w:lineRule="auto"/>
              <w:ind w:left="59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4.[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预期成果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成果形式。</w:t>
            </w:r>
          </w:p>
          <w:p>
            <w:pPr>
              <w:pStyle w:val="6"/>
              <w:spacing w:line="273" w:lineRule="auto"/>
            </w:pPr>
          </w:p>
          <w:p>
            <w:pPr>
              <w:spacing w:before="75" w:line="220" w:lineRule="auto"/>
              <w:ind w:left="5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5.[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研究基础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前期相关代表性研究成果及社会评价。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（略写）</w:t>
            </w:r>
          </w:p>
          <w:p>
            <w:pPr>
              <w:pStyle w:val="6"/>
              <w:spacing w:line="273" w:lineRule="auto"/>
            </w:pPr>
          </w:p>
          <w:p>
            <w:pPr>
              <w:spacing w:before="75" w:line="220" w:lineRule="auto"/>
              <w:ind w:left="59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6.[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参考文献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开展本课题研究的主要参考文献。（略写）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673" w:bottom="1525" w:left="1582" w:header="0" w:footer="125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0" w:line="226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三、课题立项意见</w:t>
      </w:r>
    </w:p>
    <w:p>
      <w:pPr>
        <w:spacing w:line="91" w:lineRule="exact"/>
      </w:pPr>
    </w:p>
    <w:tbl>
      <w:tblPr>
        <w:tblStyle w:val="5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81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012" w:type="dxa"/>
            <w:vAlign w:val="top"/>
          </w:tcPr>
          <w:p>
            <w:pPr>
              <w:spacing w:before="171" w:line="227" w:lineRule="auto"/>
              <w:ind w:left="21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课题</w:t>
            </w:r>
          </w:p>
          <w:p>
            <w:pPr>
              <w:spacing w:before="32" w:line="227" w:lineRule="auto"/>
              <w:ind w:left="2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2"/>
                <w:sz w:val="29"/>
                <w:szCs w:val="29"/>
              </w:rPr>
              <w:t>负责</w:t>
            </w:r>
          </w:p>
          <w:p>
            <w:pPr>
              <w:spacing w:before="34" w:line="229" w:lineRule="auto"/>
              <w:ind w:left="219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人所</w:t>
            </w:r>
          </w:p>
          <w:p>
            <w:pPr>
              <w:spacing w:before="27" w:line="229" w:lineRule="auto"/>
              <w:ind w:left="21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在单</w:t>
            </w:r>
          </w:p>
          <w:p>
            <w:pPr>
              <w:spacing w:before="29" w:line="229" w:lineRule="auto"/>
              <w:ind w:left="21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位意</w:t>
            </w:r>
          </w:p>
          <w:p>
            <w:pPr>
              <w:spacing w:before="30" w:line="227" w:lineRule="auto"/>
              <w:ind w:left="36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z w:val="29"/>
                <w:szCs w:val="29"/>
              </w:rPr>
              <w:t>见</w:t>
            </w:r>
          </w:p>
        </w:tc>
        <w:tc>
          <w:tcPr>
            <w:tcW w:w="8100" w:type="dxa"/>
            <w:vAlign w:val="top"/>
          </w:tcPr>
          <w:p>
            <w:pPr>
              <w:spacing w:before="52" w:line="261" w:lineRule="auto"/>
              <w:ind w:left="113" w:right="98" w:firstLine="480"/>
              <w:jc w:val="both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9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主要按如下内容填写：</w:t>
            </w:r>
            <w:r>
              <w:rPr>
                <w:rFonts w:ascii="新宋体" w:hAnsi="新宋体" w:eastAsia="新宋体" w:cs="新宋体"/>
                <w:spacing w:val="9"/>
                <w:sz w:val="23"/>
                <w:szCs w:val="23"/>
              </w:rPr>
              <w:t>申请评审书填写内容是否属实</w:t>
            </w: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；课题负责人和主</w:t>
            </w:r>
            <w:r>
              <w:rPr>
                <w:rFonts w:ascii="新宋体" w:hAnsi="新宋体" w:eastAsia="新宋体" w:cs="新宋体"/>
                <w:sz w:val="23"/>
                <w:szCs w:val="23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要参加者的政治、业务素质是否适合承担本课题研究；能否提供课题完成所</w:t>
            </w:r>
            <w:r>
              <w:rPr>
                <w:rFonts w:ascii="新宋体" w:hAnsi="新宋体" w:eastAsia="新宋体" w:cs="新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需时间、条件；是否同意承担本课题管理和信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誉保证。</w:t>
            </w:r>
          </w:p>
          <w:p>
            <w:pPr>
              <w:pStyle w:val="6"/>
              <w:spacing w:line="351" w:lineRule="auto"/>
            </w:pPr>
          </w:p>
          <w:p>
            <w:pPr>
              <w:pStyle w:val="6"/>
              <w:spacing w:line="352" w:lineRule="auto"/>
            </w:pPr>
          </w:p>
          <w:p>
            <w:pPr>
              <w:spacing w:before="91" w:line="219" w:lineRule="auto"/>
              <w:ind w:left="515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单位公章</w:t>
            </w:r>
          </w:p>
          <w:p>
            <w:pPr>
              <w:spacing w:before="73" w:line="220" w:lineRule="auto"/>
              <w:ind w:left="57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月</w:t>
            </w:r>
            <w:r>
              <w:rPr>
                <w:rFonts w:ascii="新宋体" w:hAnsi="新宋体" w:eastAsia="新宋体" w:cs="新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94" w:line="228" w:lineRule="auto"/>
              <w:ind w:left="22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专家</w:t>
            </w:r>
          </w:p>
          <w:p>
            <w:pPr>
              <w:spacing w:before="30" w:line="228" w:lineRule="auto"/>
              <w:ind w:left="21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组评</w:t>
            </w:r>
          </w:p>
          <w:p>
            <w:pPr>
              <w:spacing w:before="30" w:line="229" w:lineRule="auto"/>
              <w:ind w:left="22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z w:val="29"/>
                <w:szCs w:val="29"/>
              </w:rPr>
              <w:t>审意</w:t>
            </w:r>
          </w:p>
          <w:p>
            <w:pPr>
              <w:spacing w:before="29" w:line="227" w:lineRule="auto"/>
              <w:ind w:left="36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z w:val="29"/>
                <w:szCs w:val="29"/>
              </w:rPr>
              <w:t>见</w:t>
            </w:r>
          </w:p>
        </w:tc>
        <w:tc>
          <w:tcPr>
            <w:tcW w:w="8100" w:type="dxa"/>
            <w:vAlign w:val="top"/>
          </w:tcPr>
          <w:p>
            <w:pPr>
              <w:spacing w:before="47" w:line="228" w:lineRule="auto"/>
              <w:ind w:left="61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同意立项。</w:t>
            </w:r>
          </w:p>
          <w:p>
            <w:pPr>
              <w:pStyle w:val="6"/>
              <w:spacing w:line="350" w:lineRule="auto"/>
            </w:pPr>
          </w:p>
          <w:p>
            <w:pPr>
              <w:pStyle w:val="6"/>
              <w:spacing w:line="350" w:lineRule="auto"/>
            </w:pPr>
          </w:p>
          <w:p>
            <w:pPr>
              <w:spacing w:before="91" w:line="221" w:lineRule="auto"/>
              <w:ind w:left="11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专家组成员签名：</w:t>
            </w:r>
          </w:p>
          <w:p>
            <w:pPr>
              <w:spacing w:before="70" w:line="220" w:lineRule="auto"/>
              <w:ind w:left="57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月</w:t>
            </w:r>
            <w:r>
              <w:rPr>
                <w:rFonts w:ascii="新宋体" w:hAnsi="新宋体" w:eastAsia="新宋体" w:cs="新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100" w:type="dxa"/>
            <w:vAlign w:val="top"/>
          </w:tcPr>
          <w:p>
            <w:pPr>
              <w:spacing w:before="49" w:line="228" w:lineRule="auto"/>
              <w:ind w:left="59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不同意立项。原因如下：</w:t>
            </w:r>
          </w:p>
          <w:p>
            <w:pPr>
              <w:spacing w:before="61" w:line="348" w:lineRule="exact"/>
              <w:ind w:left="611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8"/>
                <w:sz w:val="23"/>
                <w:szCs w:val="23"/>
              </w:rPr>
              <w:t>1.</w:t>
            </w:r>
            <w:r>
              <w:rPr>
                <w:rFonts w:ascii="新宋体" w:hAnsi="新宋体" w:eastAsia="新宋体" w:cs="新宋体"/>
                <w:spacing w:val="5"/>
                <w:position w:val="8"/>
                <w:sz w:val="23"/>
                <w:szCs w:val="23"/>
              </w:rPr>
              <w:t>选题不当，不符合申报主题范围。</w:t>
            </w:r>
          </w:p>
          <w:p>
            <w:pPr>
              <w:spacing w:line="228" w:lineRule="auto"/>
              <w:ind w:left="58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2.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论证不充分。</w:t>
            </w:r>
          </w:p>
          <w:p>
            <w:pPr>
              <w:spacing w:before="63" w:line="348" w:lineRule="exact"/>
              <w:ind w:left="59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8"/>
                <w:sz w:val="23"/>
                <w:szCs w:val="23"/>
              </w:rPr>
              <w:t>3.</w:t>
            </w:r>
            <w:r>
              <w:rPr>
                <w:rFonts w:ascii="新宋体" w:hAnsi="新宋体" w:eastAsia="新宋体" w:cs="新宋体"/>
                <w:spacing w:val="6"/>
                <w:position w:val="8"/>
                <w:sz w:val="23"/>
                <w:szCs w:val="23"/>
              </w:rPr>
              <w:t>课题负责人和主要参加者素质不宜承担。</w:t>
            </w:r>
          </w:p>
          <w:p>
            <w:pPr>
              <w:spacing w:line="227" w:lineRule="auto"/>
              <w:ind w:left="58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4.</w:t>
            </w: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不具备完成课题所需其他条件。</w:t>
            </w:r>
          </w:p>
          <w:p>
            <w:pPr>
              <w:spacing w:before="65" w:line="348" w:lineRule="exact"/>
              <w:ind w:left="59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8"/>
                <w:sz w:val="23"/>
                <w:szCs w:val="23"/>
              </w:rPr>
              <w:t>5.</w:t>
            </w:r>
            <w:r>
              <w:rPr>
                <w:rFonts w:ascii="新宋体" w:hAnsi="新宋体" w:eastAsia="新宋体" w:cs="新宋体"/>
                <w:spacing w:val="6"/>
                <w:position w:val="8"/>
                <w:sz w:val="23"/>
                <w:szCs w:val="23"/>
              </w:rPr>
              <w:t>经比较有更合适的课题负责人。</w:t>
            </w:r>
          </w:p>
          <w:p>
            <w:pPr>
              <w:spacing w:line="227" w:lineRule="auto"/>
              <w:ind w:left="59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6.</w:t>
            </w:r>
            <w:r>
              <w:rPr>
                <w:rFonts w:ascii="新宋体" w:hAnsi="新宋体" w:eastAsia="新宋体" w:cs="新宋体"/>
                <w:spacing w:val="-1"/>
                <w:sz w:val="23"/>
                <w:szCs w:val="23"/>
              </w:rPr>
              <w:t>其他原因（说明）。</w:t>
            </w:r>
          </w:p>
          <w:p>
            <w:pPr>
              <w:spacing w:before="70" w:line="221" w:lineRule="auto"/>
              <w:ind w:left="263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专家组成员签名：</w:t>
            </w:r>
          </w:p>
          <w:p>
            <w:pPr>
              <w:spacing w:before="73" w:line="220" w:lineRule="auto"/>
              <w:ind w:left="578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月</w:t>
            </w:r>
            <w:r>
              <w:rPr>
                <w:rFonts w:ascii="新宋体" w:hAnsi="新宋体" w:eastAsia="新宋体" w:cs="新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</w:trPr>
        <w:tc>
          <w:tcPr>
            <w:tcW w:w="1012" w:type="dxa"/>
            <w:vAlign w:val="top"/>
          </w:tcPr>
          <w:p>
            <w:pPr>
              <w:spacing w:before="47" w:line="229" w:lineRule="auto"/>
              <w:ind w:left="21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宜宾</w:t>
            </w:r>
          </w:p>
          <w:p>
            <w:pPr>
              <w:spacing w:before="29" w:line="230" w:lineRule="auto"/>
              <w:ind w:left="218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2"/>
                <w:sz w:val="29"/>
                <w:szCs w:val="29"/>
              </w:rPr>
              <w:t>市人</w:t>
            </w:r>
          </w:p>
          <w:p>
            <w:pPr>
              <w:spacing w:before="27" w:line="228" w:lineRule="auto"/>
              <w:ind w:left="218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2"/>
                <w:sz w:val="29"/>
                <w:szCs w:val="29"/>
              </w:rPr>
              <w:t>文社</w:t>
            </w:r>
          </w:p>
          <w:p>
            <w:pPr>
              <w:spacing w:before="30" w:line="229" w:lineRule="auto"/>
              <w:ind w:left="21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科规</w:t>
            </w:r>
          </w:p>
          <w:p>
            <w:pPr>
              <w:spacing w:before="29" w:line="228" w:lineRule="auto"/>
              <w:ind w:left="21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划研</w:t>
            </w:r>
          </w:p>
          <w:p>
            <w:pPr>
              <w:spacing w:before="30" w:line="228" w:lineRule="auto"/>
              <w:ind w:left="21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究推</w:t>
            </w:r>
          </w:p>
          <w:p>
            <w:pPr>
              <w:spacing w:before="31" w:line="229" w:lineRule="auto"/>
              <w:ind w:left="213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广中</w:t>
            </w:r>
          </w:p>
          <w:p>
            <w:pPr>
              <w:spacing w:before="28" w:line="232" w:lineRule="auto"/>
              <w:ind w:left="218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2"/>
                <w:sz w:val="29"/>
                <w:szCs w:val="29"/>
              </w:rPr>
              <w:t>心意</w:t>
            </w:r>
          </w:p>
          <w:p>
            <w:pPr>
              <w:spacing w:before="25" w:line="217" w:lineRule="auto"/>
              <w:ind w:left="36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z w:val="29"/>
                <w:szCs w:val="29"/>
              </w:rPr>
              <w:t>见</w:t>
            </w:r>
          </w:p>
        </w:tc>
        <w:tc>
          <w:tcPr>
            <w:tcW w:w="8100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91" w:line="219" w:lineRule="auto"/>
              <w:ind w:left="544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公</w:t>
            </w:r>
            <w:r>
              <w:rPr>
                <w:rFonts w:ascii="新宋体" w:hAnsi="新宋体" w:eastAsia="新宋体" w:cs="新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章</w:t>
            </w:r>
          </w:p>
          <w:p>
            <w:pPr>
              <w:spacing w:before="73" w:line="220" w:lineRule="auto"/>
              <w:ind w:left="57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月</w:t>
            </w:r>
            <w:r>
              <w:rPr>
                <w:rFonts w:ascii="新宋体" w:hAnsi="新宋体" w:eastAsia="新宋体" w:cs="新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313" w:bottom="1525" w:left="1474" w:header="0" w:footer="125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30" w:lineRule="auto"/>
        <w:ind w:left="18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288" w:line="960" w:lineRule="exact"/>
        <w:ind w:left="7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4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宜宾市</w:t>
      </w:r>
      <w:r>
        <w:rPr>
          <w:rFonts w:ascii="宋体" w:hAnsi="宋体" w:eastAsia="宋体" w:cs="宋体"/>
          <w:spacing w:val="-98"/>
          <w:position w:val="3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4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2024年度市级社科规划立项课题</w:t>
      </w:r>
    </w:p>
    <w:p>
      <w:pPr>
        <w:spacing w:before="1" w:line="219" w:lineRule="auto"/>
        <w:ind w:left="32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设计论证活页</w:t>
      </w:r>
    </w:p>
    <w:p>
      <w:pPr>
        <w:spacing w:before="38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5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58" w:type="dxa"/>
            <w:vAlign w:val="top"/>
          </w:tcPr>
          <w:p>
            <w:pPr>
              <w:spacing w:before="167" w:line="227" w:lineRule="auto"/>
              <w:ind w:left="11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-4"/>
                <w:sz w:val="29"/>
                <w:szCs w:val="29"/>
              </w:rPr>
              <w:t>课题名称：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3" w:hRule="atLeast"/>
        </w:trPr>
        <w:tc>
          <w:tcPr>
            <w:tcW w:w="9358" w:type="dxa"/>
            <w:vAlign w:val="top"/>
          </w:tcPr>
          <w:p>
            <w:pPr>
              <w:spacing w:before="113" w:line="401" w:lineRule="exact"/>
              <w:ind w:left="59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11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本表参照以下提纲撰写，要求逻辑清晰，主题突出，层次分明，内容翔实，排版清</w:t>
            </w:r>
          </w:p>
          <w:p>
            <w:pPr>
              <w:spacing w:line="226" w:lineRule="auto"/>
              <w:ind w:left="12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晰。本表与《申报表》第二部分内容一致。</w:t>
            </w:r>
          </w:p>
          <w:p>
            <w:pPr>
              <w:spacing w:before="116" w:line="220" w:lineRule="auto"/>
              <w:ind w:left="60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1.[</w:t>
            </w:r>
            <w:r>
              <w:rPr>
                <w:rFonts w:ascii="新宋体" w:hAnsi="新宋体" w:eastAsia="新宋体" w:cs="新宋体"/>
                <w:spacing w:val="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选题依据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本课题研究的意义和价值。（略写）</w:t>
            </w:r>
          </w:p>
          <w:p>
            <w:pPr>
              <w:spacing w:before="126" w:line="220" w:lineRule="auto"/>
              <w:ind w:left="59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3"/>
                <w:szCs w:val="23"/>
              </w:rPr>
              <w:t>2.[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研究内容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本课题的总体框架、</w:t>
            </w:r>
            <w:r>
              <w:rPr>
                <w:rFonts w:ascii="新宋体" w:hAnsi="新宋体" w:eastAsia="新宋体" w:cs="新宋体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3"/>
                <w:szCs w:val="23"/>
              </w:rPr>
              <w:t>主要观点、详细提纲。</w:t>
            </w:r>
          </w:p>
          <w:p>
            <w:pPr>
              <w:spacing w:before="127" w:line="220" w:lineRule="auto"/>
              <w:ind w:left="59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3.[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研究方法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本课题的具体研究方法及</w:t>
            </w: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其可行性。</w:t>
            </w:r>
          </w:p>
          <w:p>
            <w:pPr>
              <w:spacing w:before="124" w:line="220" w:lineRule="auto"/>
              <w:ind w:left="59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4.[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预期成果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成果形式。</w:t>
            </w:r>
          </w:p>
          <w:p>
            <w:pPr>
              <w:spacing w:before="127" w:line="220" w:lineRule="auto"/>
              <w:ind w:left="5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5.[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研究基础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前期相关代表性研究成果及社会评价。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（略写）</w:t>
            </w:r>
          </w:p>
          <w:p>
            <w:pPr>
              <w:spacing w:before="126" w:line="220" w:lineRule="auto"/>
              <w:ind w:left="5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6.[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参考文献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 xml:space="preserve">]  </w:t>
            </w: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开展本课题研究的主要参考文献。（略写）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110" w:bottom="1526" w:left="1431" w:header="0" w:footer="1250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8055" w:lineRule="exact"/>
      </w:pPr>
      <w:r>
        <w:rPr>
          <w:position w:val="-161"/>
        </w:rPr>
        <w:pict>
          <v:shape id="_x0000_s1026" o:spid="_x0000_s1026" style="height:402.75pt;width:468.2pt;" filled="f" stroked="t" coordsize="9364,8055" path="m0,4l9363,4m0,8049l9363,8049m4,0l4,8044m9358,0l9358,8044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75" w:line="251" w:lineRule="auto"/>
        <w:ind w:left="165" w:right="325" w:firstLine="482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黑体" w:hAnsi="黑体" w:eastAsia="黑体" w:cs="黑体"/>
          <w:spacing w:val="6"/>
          <w:sz w:val="23"/>
          <w:szCs w:val="23"/>
        </w:rPr>
        <w:t xml:space="preserve">说明：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1.</w:t>
      </w:r>
      <w:r>
        <w:rPr>
          <w:rFonts w:ascii="楷体" w:hAnsi="楷体" w:eastAsia="楷体" w:cs="楷体"/>
          <w:spacing w:val="6"/>
          <w:sz w:val="23"/>
          <w:szCs w:val="23"/>
        </w:rPr>
        <w:t>活页文字表述中不得直接或间接透露个人信息或相关背景资料</w:t>
      </w:r>
      <w:r>
        <w:rPr>
          <w:rFonts w:ascii="楷体" w:hAnsi="楷体" w:eastAsia="楷体" w:cs="楷体"/>
          <w:spacing w:val="5"/>
          <w:sz w:val="23"/>
          <w:szCs w:val="23"/>
        </w:rPr>
        <w:t>，否则取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</w:rPr>
        <w:t>消参评资格。</w:t>
      </w:r>
      <w:r>
        <w:rPr>
          <w:rFonts w:ascii="楷体" w:hAnsi="楷体" w:eastAsia="楷体" w:cs="楷体"/>
          <w:spacing w:val="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2.</w:t>
      </w:r>
      <w:r>
        <w:rPr>
          <w:rFonts w:ascii="楷体" w:hAnsi="楷体" w:eastAsia="楷体" w:cs="楷体"/>
          <w:spacing w:val="3"/>
          <w:sz w:val="23"/>
          <w:szCs w:val="23"/>
        </w:rPr>
        <w:t>课题名称要与《申报书》一致。前</w:t>
      </w:r>
      <w:r>
        <w:rPr>
          <w:rFonts w:ascii="楷体" w:hAnsi="楷体" w:eastAsia="楷体" w:cs="楷体"/>
          <w:spacing w:val="2"/>
          <w:sz w:val="23"/>
          <w:szCs w:val="23"/>
        </w:rPr>
        <w:t>期相关代表性研究成果限填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10</w:t>
      </w:r>
      <w:r>
        <w:rPr>
          <w:rFonts w:ascii="Times New Roman" w:hAnsi="Times New Roman" w:eastAsia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"/>
          <w:sz w:val="23"/>
          <w:szCs w:val="23"/>
        </w:rPr>
        <w:t>项，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只填成果名称、成果形式（如论文、专著、研究报告等）、作者排序、是否核心期刊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</w:rPr>
        <w:t>等，</w:t>
      </w:r>
      <w:r>
        <w:rPr>
          <w:rFonts w:ascii="楷体" w:hAnsi="楷体" w:eastAsia="楷体" w:cs="楷体"/>
          <w:spacing w:val="9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3"/>
          </w14:textOutline>
        </w:rPr>
        <w:t>不得填写作者姓名、单位、刊物或出版社名称、发表时间或刊期</w:t>
      </w:r>
      <w:r>
        <w:rPr>
          <w:rFonts w:ascii="楷体" w:hAnsi="楷体" w:eastAsia="楷体" w:cs="楷体"/>
          <w:spacing w:val="9"/>
          <w:sz w:val="23"/>
          <w:szCs w:val="23"/>
        </w:rPr>
        <w:t>等</w:t>
      </w:r>
      <w:r>
        <w:rPr>
          <w:rFonts w:ascii="楷体" w:hAnsi="楷体" w:eastAsia="楷体" w:cs="楷体"/>
          <w:spacing w:val="8"/>
          <w:sz w:val="23"/>
          <w:szCs w:val="23"/>
        </w:rPr>
        <w:t>。申请人承担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的已结项或在研项目、与本课题无关的成果等不能作为前期成果填写。申请人的前期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成果不列入参考文献。</w:t>
      </w:r>
    </w:p>
    <w:p>
      <w:pPr>
        <w:spacing w:line="251" w:lineRule="auto"/>
        <w:rPr>
          <w:rFonts w:ascii="楷体" w:hAnsi="楷体" w:eastAsia="楷体" w:cs="楷体"/>
          <w:sz w:val="23"/>
          <w:szCs w:val="23"/>
        </w:rPr>
        <w:sectPr>
          <w:footerReference r:id="rId15" w:type="default"/>
          <w:pgSz w:w="11906" w:h="16838"/>
          <w:pgMar w:top="1431" w:right="1110" w:bottom="1526" w:left="1431" w:header="0" w:footer="1250" w:gutter="0"/>
          <w:cols w:space="720" w:num="1"/>
        </w:sectPr>
      </w:pPr>
    </w:p>
    <w:p>
      <w:pPr>
        <w:spacing w:before="199" w:line="230" w:lineRule="auto"/>
        <w:ind w:left="3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288" w:line="603" w:lineRule="exact"/>
        <w:ind w:left="27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宜宾市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2024年度市级社科规划立项课题申报汇总表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tbl>
      <w:tblPr>
        <w:tblStyle w:val="5"/>
        <w:tblW w:w="13675" w:type="dxa"/>
        <w:tblInd w:w="8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793"/>
        <w:gridCol w:w="1911"/>
        <w:gridCol w:w="3361"/>
        <w:gridCol w:w="28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74" w:type="dxa"/>
            <w:textDirection w:val="tbRlV"/>
            <w:vAlign w:val="top"/>
          </w:tcPr>
          <w:p>
            <w:pPr>
              <w:spacing w:before="244" w:line="211" w:lineRule="auto"/>
              <w:ind w:left="16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序</w:t>
            </w:r>
            <w:r>
              <w:rPr>
                <w:rFonts w:ascii="新宋体" w:hAnsi="新宋体" w:eastAsia="新宋体" w:cs="新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号</w:t>
            </w:r>
          </w:p>
        </w:tc>
        <w:tc>
          <w:tcPr>
            <w:tcW w:w="4793" w:type="dxa"/>
            <w:vAlign w:val="top"/>
          </w:tcPr>
          <w:p>
            <w:pPr>
              <w:pStyle w:val="6"/>
              <w:spacing w:line="387" w:lineRule="auto"/>
            </w:pPr>
          </w:p>
          <w:p>
            <w:pPr>
              <w:spacing w:before="91" w:line="221" w:lineRule="auto"/>
              <w:ind w:left="18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课题名称</w:t>
            </w:r>
          </w:p>
        </w:tc>
        <w:tc>
          <w:tcPr>
            <w:tcW w:w="1911" w:type="dxa"/>
            <w:vAlign w:val="top"/>
          </w:tcPr>
          <w:p>
            <w:pPr>
              <w:pStyle w:val="6"/>
              <w:spacing w:line="387" w:lineRule="auto"/>
            </w:pPr>
          </w:p>
          <w:p>
            <w:pPr>
              <w:spacing w:before="91" w:line="220" w:lineRule="auto"/>
              <w:ind w:left="26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课题负责人</w:t>
            </w:r>
          </w:p>
        </w:tc>
        <w:tc>
          <w:tcPr>
            <w:tcW w:w="3361" w:type="dxa"/>
            <w:vAlign w:val="top"/>
          </w:tcPr>
          <w:p>
            <w:pPr>
              <w:pStyle w:val="6"/>
              <w:spacing w:line="387" w:lineRule="auto"/>
            </w:pPr>
          </w:p>
          <w:p>
            <w:pPr>
              <w:spacing w:before="91" w:line="221" w:lineRule="auto"/>
              <w:ind w:left="98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课题参与人</w:t>
            </w:r>
          </w:p>
        </w:tc>
        <w:tc>
          <w:tcPr>
            <w:tcW w:w="2836" w:type="dxa"/>
            <w:vAlign w:val="top"/>
          </w:tcPr>
          <w:p>
            <w:pPr>
              <w:spacing w:before="168" w:line="624" w:lineRule="exact"/>
              <w:ind w:left="16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position w:val="26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课题组联系人及联系</w:t>
            </w:r>
          </w:p>
          <w:p>
            <w:pPr>
              <w:spacing w:line="222" w:lineRule="auto"/>
              <w:ind w:left="117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74" w:type="dxa"/>
            <w:vAlign w:val="top"/>
          </w:tcPr>
          <w:p>
            <w:pPr>
              <w:spacing w:before="288" w:line="188" w:lineRule="auto"/>
              <w:ind w:left="35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4" w:type="dxa"/>
            <w:vAlign w:val="top"/>
          </w:tcPr>
          <w:p>
            <w:pPr>
              <w:spacing w:before="198" w:line="187" w:lineRule="auto"/>
              <w:ind w:left="34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74" w:type="dxa"/>
            <w:vAlign w:val="top"/>
          </w:tcPr>
          <w:p>
            <w:pPr>
              <w:spacing w:before="251" w:line="187" w:lineRule="auto"/>
              <w:ind w:left="34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4" w:type="dxa"/>
            <w:vAlign w:val="top"/>
          </w:tcPr>
          <w:p>
            <w:pPr>
              <w:spacing w:before="236" w:line="187" w:lineRule="auto"/>
              <w:ind w:left="34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vAlign w:val="top"/>
          </w:tcPr>
          <w:p>
            <w:pPr>
              <w:spacing w:before="218" w:line="186" w:lineRule="auto"/>
              <w:ind w:left="34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74" w:type="dxa"/>
            <w:vAlign w:val="top"/>
          </w:tcPr>
          <w:p>
            <w:pPr>
              <w:spacing w:before="282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vAlign w:val="top"/>
          </w:tcPr>
          <w:p>
            <w:pPr>
              <w:spacing w:before="218" w:line="186" w:lineRule="auto"/>
              <w:ind w:left="34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74" w:type="dxa"/>
            <w:vAlign w:val="top"/>
          </w:tcPr>
          <w:p>
            <w:pPr>
              <w:spacing w:before="232" w:line="187" w:lineRule="auto"/>
              <w:ind w:left="3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4" w:type="dxa"/>
            <w:vAlign w:val="top"/>
          </w:tcPr>
          <w:p>
            <w:pPr>
              <w:spacing w:before="193" w:line="187" w:lineRule="auto"/>
              <w:ind w:left="3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4793" w:type="dxa"/>
            <w:vAlign w:val="top"/>
          </w:tcPr>
          <w:p>
            <w:pPr>
              <w:pStyle w:val="6"/>
            </w:pPr>
          </w:p>
        </w:tc>
        <w:tc>
          <w:tcPr>
            <w:tcW w:w="1911" w:type="dxa"/>
            <w:vAlign w:val="top"/>
          </w:tcPr>
          <w:p>
            <w:pPr>
              <w:pStyle w:val="6"/>
            </w:pPr>
          </w:p>
        </w:tc>
        <w:tc>
          <w:tcPr>
            <w:tcW w:w="3361" w:type="dxa"/>
            <w:vAlign w:val="top"/>
          </w:tcPr>
          <w:p>
            <w:pPr>
              <w:pStyle w:val="6"/>
            </w:pPr>
          </w:p>
        </w:tc>
        <w:tc>
          <w:tcPr>
            <w:tcW w:w="283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1011" w:right="1579" w:bottom="1526" w:left="728" w:header="0" w:footer="1249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38"/>
          <w:pgMar w:top="0" w:right="0" w:bottom="0" w:left="0" w:header="0" w:footer="0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305" w:type="dxa"/>
        <w:tblInd w:w="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0"/>
        <w:gridCol w:w="409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1" w:line="218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宜宾市社科联办公室</w:t>
            </w:r>
          </w:p>
        </w:tc>
        <w:tc>
          <w:tcPr>
            <w:tcW w:w="409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2" w:line="217" w:lineRule="auto"/>
              <w:ind w:left="1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2024年3月7日印发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255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4"/>
        <w:sz w:val="28"/>
        <w:szCs w:val="28"/>
      </w:rPr>
      <w:t>-</w:t>
    </w:r>
    <w:r>
      <w:rPr>
        <w:rFonts w:ascii="新宋体" w:hAnsi="新宋体" w:eastAsia="新宋体" w:cs="新宋体"/>
        <w:spacing w:val="-25"/>
        <w:sz w:val="28"/>
        <w:szCs w:val="28"/>
      </w:rPr>
      <w:t xml:space="preserve"> </w:t>
    </w:r>
    <w:r>
      <w:rPr>
        <w:rFonts w:ascii="新宋体" w:hAnsi="新宋体" w:eastAsia="新宋体" w:cs="新宋体"/>
        <w:spacing w:val="-14"/>
        <w:sz w:val="28"/>
        <w:szCs w:val="28"/>
      </w:rPr>
      <w:t>1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63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10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282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11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12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8"/>
        <w:sz w:val="28"/>
        <w:szCs w:val="28"/>
      </w:rPr>
      <w:t>-</w:t>
    </w:r>
    <w:r>
      <w:rPr>
        <w:rFonts w:ascii="新宋体" w:hAnsi="新宋体" w:eastAsia="新宋体" w:cs="新宋体"/>
        <w:spacing w:val="-43"/>
        <w:sz w:val="28"/>
        <w:szCs w:val="28"/>
      </w:rPr>
      <w:t xml:space="preserve"> </w:t>
    </w:r>
    <w:r>
      <w:rPr>
        <w:rFonts w:ascii="新宋体" w:hAnsi="新宋体" w:eastAsia="新宋体" w:cs="新宋体"/>
        <w:spacing w:val="-8"/>
        <w:sz w:val="28"/>
        <w:szCs w:val="28"/>
      </w:rPr>
      <w:t>2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6"/>
      <w:jc w:val="right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9"/>
        <w:sz w:val="28"/>
        <w:szCs w:val="28"/>
      </w:rPr>
      <w:t>-</w:t>
    </w:r>
    <w:r>
      <w:rPr>
        <w:rFonts w:ascii="新宋体" w:hAnsi="新宋体" w:eastAsia="新宋体" w:cs="新宋体"/>
        <w:spacing w:val="-40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3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6"/>
        <w:sz w:val="28"/>
        <w:szCs w:val="28"/>
      </w:rPr>
      <w:t>-</w:t>
    </w:r>
    <w:r>
      <w:rPr>
        <w:rFonts w:ascii="新宋体" w:hAnsi="新宋体" w:eastAsia="新宋体" w:cs="新宋体"/>
        <w:spacing w:val="-48"/>
        <w:sz w:val="28"/>
        <w:szCs w:val="28"/>
      </w:rPr>
      <w:t xml:space="preserve"> </w:t>
    </w:r>
    <w:r>
      <w:rPr>
        <w:rFonts w:ascii="新宋体" w:hAnsi="新宋体" w:eastAsia="新宋体" w:cs="新宋体"/>
        <w:spacing w:val="-6"/>
        <w:sz w:val="28"/>
        <w:szCs w:val="28"/>
      </w:rPr>
      <w:t>4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7"/>
        <w:sz w:val="28"/>
        <w:szCs w:val="28"/>
      </w:rPr>
      <w:t>-</w:t>
    </w:r>
    <w:r>
      <w:rPr>
        <w:rFonts w:ascii="新宋体" w:hAnsi="新宋体" w:eastAsia="新宋体" w:cs="新宋体"/>
        <w:spacing w:val="-45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6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2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7"/>
        <w:sz w:val="28"/>
        <w:szCs w:val="28"/>
      </w:rPr>
      <w:t>-</w:t>
    </w:r>
    <w:r>
      <w:rPr>
        <w:rFonts w:ascii="新宋体" w:hAnsi="新宋体" w:eastAsia="新宋体" w:cs="新宋体"/>
        <w:spacing w:val="-46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8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379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7"/>
        <w:sz w:val="28"/>
        <w:szCs w:val="28"/>
      </w:rPr>
      <w:t>-</w:t>
    </w:r>
    <w:r>
      <w:rPr>
        <w:rFonts w:ascii="新宋体" w:hAnsi="新宋体" w:eastAsia="新宋体" w:cs="新宋体"/>
        <w:spacing w:val="-46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9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7B5851"/>
    <w:rsid w:val="764A6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2024-03-07T14:54:00Z</dcterms:created>
  <dc:creator>用户</dc:creator>
  <cp:lastModifiedBy>ting</cp:lastModifiedBy>
  <dcterms:modified xsi:type="dcterms:W3CDTF">2024-03-19T03:40:33Z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2024-03-19T11:39:27Z</vt:filetime>
  </property>
  <property fmtid="{D5CDD505-2E9C-101B-9397-08002B2CF9AE}" pid="4" name="KSOProductBuildVer">
    <vt:lpwstr>2052-12.1.0.16250</vt:lpwstr>
  </property>
  <property fmtid="{D5CDD505-2E9C-101B-9397-08002B2CF9AE}" pid="5" name="ICV">
    <vt:lpwstr>E2A4AE01CAC347319F5461B1D0B44731_13</vt:lpwstr>
  </property>
</Properties>
</file>