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A8AFA" w14:textId="59195361" w:rsidR="007C19C8" w:rsidRPr="00D77C82" w:rsidRDefault="00AF37D2" w:rsidP="00AF37D2">
      <w:pPr>
        <w:pStyle w:val="a3"/>
        <w:numPr>
          <w:ilvl w:val="0"/>
          <w:numId w:val="2"/>
        </w:numPr>
        <w:ind w:firstLineChars="0"/>
        <w:rPr>
          <w:sz w:val="24"/>
          <w:szCs w:val="28"/>
        </w:rPr>
      </w:pPr>
      <w:r w:rsidRPr="00D77C82">
        <w:rPr>
          <w:rFonts w:hint="eastAsia"/>
          <w:sz w:val="24"/>
          <w:szCs w:val="28"/>
        </w:rPr>
        <w:t>在</w:t>
      </w:r>
      <w:hyperlink r:id="rId5" w:history="1">
        <w:r w:rsidRPr="00D77C82">
          <w:rPr>
            <w:rStyle w:val="a4"/>
            <w:sz w:val="24"/>
            <w:szCs w:val="28"/>
          </w:rPr>
          <w:t>https://www.tech110.net/</w:t>
        </w:r>
      </w:hyperlink>
      <w:r w:rsidRPr="00D77C82">
        <w:rPr>
          <w:rFonts w:hint="eastAsia"/>
          <w:sz w:val="24"/>
          <w:szCs w:val="28"/>
        </w:rPr>
        <w:t>下载成果登记软件，并安装；</w:t>
      </w:r>
    </w:p>
    <w:p w14:paraId="01781673" w14:textId="7BE682F6" w:rsidR="00AF37D2" w:rsidRDefault="00AF37D2" w:rsidP="00AF37D2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11E32F74" wp14:editId="5B9DFBA0">
            <wp:extent cx="5274310" cy="359854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9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B1997" w14:textId="277E922C" w:rsidR="00AF37D2" w:rsidRPr="00D77C82" w:rsidRDefault="00AF37D2" w:rsidP="00AF37D2">
      <w:pPr>
        <w:pStyle w:val="a3"/>
        <w:numPr>
          <w:ilvl w:val="0"/>
          <w:numId w:val="2"/>
        </w:numPr>
        <w:ind w:firstLineChars="0"/>
        <w:rPr>
          <w:sz w:val="24"/>
          <w:szCs w:val="28"/>
        </w:rPr>
      </w:pPr>
      <w:r w:rsidRPr="00D77C82">
        <w:rPr>
          <w:rFonts w:hint="eastAsia"/>
          <w:sz w:val="24"/>
          <w:szCs w:val="28"/>
        </w:rPr>
        <w:t>打开软件</w:t>
      </w:r>
      <w:r w:rsidR="00DE21E4" w:rsidRPr="00D77C82">
        <w:rPr>
          <w:rFonts w:hint="eastAsia"/>
          <w:sz w:val="24"/>
          <w:szCs w:val="28"/>
        </w:rPr>
        <w:t>，</w:t>
      </w:r>
      <w:r w:rsidR="00C24F2C" w:rsidRPr="00D77C82">
        <w:rPr>
          <w:rFonts w:hint="eastAsia"/>
          <w:sz w:val="24"/>
          <w:szCs w:val="28"/>
        </w:rPr>
        <w:t>在主页面点用户管理，在</w:t>
      </w:r>
      <w:r w:rsidR="00DE21E4" w:rsidRPr="00D77C82">
        <w:rPr>
          <w:rFonts w:hint="eastAsia"/>
          <w:sz w:val="24"/>
          <w:szCs w:val="28"/>
        </w:rPr>
        <w:t>用户注册页面填入能填的内容，</w:t>
      </w:r>
      <w:r w:rsidR="00C24F2C" w:rsidRPr="00D77C82">
        <w:rPr>
          <w:rFonts w:hint="eastAsia"/>
          <w:sz w:val="24"/>
          <w:szCs w:val="28"/>
        </w:rPr>
        <w:t>先点</w:t>
      </w:r>
      <w:r w:rsidR="00DE21E4" w:rsidRPr="00D77C82">
        <w:rPr>
          <w:rFonts w:hint="eastAsia"/>
          <w:sz w:val="24"/>
          <w:szCs w:val="28"/>
        </w:rPr>
        <w:t>存储</w:t>
      </w:r>
      <w:r w:rsidR="00C24F2C" w:rsidRPr="00D77C82">
        <w:rPr>
          <w:rFonts w:hint="eastAsia"/>
          <w:sz w:val="24"/>
          <w:szCs w:val="28"/>
        </w:rPr>
        <w:t>，然后点退出</w:t>
      </w:r>
      <w:r w:rsidR="00DE21E4" w:rsidRPr="00D77C82">
        <w:rPr>
          <w:rFonts w:hint="eastAsia"/>
          <w:sz w:val="24"/>
          <w:szCs w:val="28"/>
        </w:rPr>
        <w:t>；</w:t>
      </w:r>
    </w:p>
    <w:p w14:paraId="4D76C881" w14:textId="2CFA9E00" w:rsidR="00C24F2C" w:rsidRDefault="00DE21E4" w:rsidP="00C24F2C">
      <w:pPr>
        <w:pStyle w:val="a3"/>
        <w:ind w:left="72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2B4F693E" wp14:editId="5B6119AD">
            <wp:extent cx="5274310" cy="385572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5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1A17B" w14:textId="11DA48DA" w:rsidR="00C24F2C" w:rsidRPr="00D77C82" w:rsidRDefault="00C24F2C" w:rsidP="00C24F2C">
      <w:pPr>
        <w:pStyle w:val="a3"/>
        <w:numPr>
          <w:ilvl w:val="0"/>
          <w:numId w:val="2"/>
        </w:numPr>
        <w:ind w:firstLineChars="0"/>
        <w:rPr>
          <w:sz w:val="24"/>
          <w:szCs w:val="28"/>
        </w:rPr>
      </w:pPr>
      <w:r w:rsidRPr="00D77C82">
        <w:rPr>
          <w:rFonts w:hint="eastAsia"/>
          <w:sz w:val="24"/>
          <w:szCs w:val="28"/>
        </w:rPr>
        <w:lastRenderedPageBreak/>
        <w:t>回到主页面，点数据处理-</w:t>
      </w:r>
      <w:r w:rsidRPr="00D77C82">
        <w:rPr>
          <w:sz w:val="24"/>
          <w:szCs w:val="28"/>
        </w:rPr>
        <w:t>&gt;</w:t>
      </w:r>
      <w:r w:rsidRPr="00D77C82">
        <w:rPr>
          <w:rFonts w:hint="eastAsia"/>
          <w:sz w:val="24"/>
          <w:szCs w:val="28"/>
        </w:rPr>
        <w:t>科技成果，将填写下图紫红色框内内容，点存储。</w:t>
      </w:r>
    </w:p>
    <w:p w14:paraId="43B68747" w14:textId="7E297DD3" w:rsidR="00C24F2C" w:rsidRDefault="00C24F2C" w:rsidP="00C24F2C">
      <w:r>
        <w:rPr>
          <w:noProof/>
        </w:rPr>
        <w:drawing>
          <wp:inline distT="0" distB="0" distL="0" distR="0" wp14:anchorId="736B5484" wp14:editId="313CEB21">
            <wp:extent cx="5274310" cy="3363595"/>
            <wp:effectExtent l="0" t="0" r="254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6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D156B" w14:textId="428AD145" w:rsidR="00C24F2C" w:rsidRPr="00D77C82" w:rsidRDefault="00C24F2C" w:rsidP="00C24F2C">
      <w:pPr>
        <w:pStyle w:val="a3"/>
        <w:numPr>
          <w:ilvl w:val="0"/>
          <w:numId w:val="2"/>
        </w:numPr>
        <w:ind w:firstLineChars="0"/>
        <w:rPr>
          <w:sz w:val="24"/>
          <w:szCs w:val="28"/>
        </w:rPr>
      </w:pPr>
      <w:r w:rsidRPr="00D77C82">
        <w:rPr>
          <w:rFonts w:hint="eastAsia"/>
          <w:sz w:val="24"/>
          <w:szCs w:val="28"/>
        </w:rPr>
        <w:t>依次点</w:t>
      </w:r>
      <w:r w:rsidR="006534E2" w:rsidRPr="00D77C82">
        <w:rPr>
          <w:rFonts w:hint="eastAsia"/>
          <w:sz w:val="24"/>
          <w:szCs w:val="28"/>
        </w:rPr>
        <w:t>蓝绿框内成果概况、成果立项、评价情况</w:t>
      </w:r>
      <w:r w:rsidR="006534E2" w:rsidRPr="00D77C82">
        <w:rPr>
          <w:sz w:val="24"/>
          <w:szCs w:val="28"/>
        </w:rPr>
        <w:t xml:space="preserve">…, </w:t>
      </w:r>
      <w:r w:rsidR="006534E2" w:rsidRPr="00D77C82">
        <w:rPr>
          <w:rFonts w:hint="eastAsia"/>
          <w:sz w:val="24"/>
          <w:szCs w:val="28"/>
        </w:rPr>
        <w:t>并填入所有能填的内容，存储后退出。填完了所有表项后退出回到主页面。</w:t>
      </w:r>
    </w:p>
    <w:p w14:paraId="42AA9CB1" w14:textId="628B0E2B" w:rsidR="006534E2" w:rsidRDefault="006534E2" w:rsidP="006534E2">
      <w:pPr>
        <w:pStyle w:val="a3"/>
        <w:ind w:left="720" w:firstLineChars="0" w:firstLine="0"/>
      </w:pPr>
      <w:r>
        <w:rPr>
          <w:noProof/>
        </w:rPr>
        <w:drawing>
          <wp:inline distT="0" distB="0" distL="0" distR="0" wp14:anchorId="25938B57" wp14:editId="1D5DDD24">
            <wp:extent cx="5274310" cy="349186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9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B7A1D" w14:textId="745B846E" w:rsidR="006534E2" w:rsidRPr="00D77C82" w:rsidRDefault="006534E2" w:rsidP="006534E2">
      <w:pPr>
        <w:pStyle w:val="a3"/>
        <w:numPr>
          <w:ilvl w:val="0"/>
          <w:numId w:val="2"/>
        </w:numPr>
        <w:ind w:firstLineChars="0"/>
        <w:rPr>
          <w:sz w:val="24"/>
          <w:szCs w:val="28"/>
        </w:rPr>
      </w:pPr>
      <w:r w:rsidRPr="00D77C82">
        <w:rPr>
          <w:rFonts w:hint="eastAsia"/>
          <w:sz w:val="24"/>
          <w:szCs w:val="28"/>
        </w:rPr>
        <w:lastRenderedPageBreak/>
        <w:t>主页</w:t>
      </w:r>
      <w:proofErr w:type="gramStart"/>
      <w:r w:rsidRPr="00D77C82">
        <w:rPr>
          <w:rFonts w:hint="eastAsia"/>
          <w:sz w:val="24"/>
          <w:szCs w:val="28"/>
        </w:rPr>
        <w:t>面选择</w:t>
      </w:r>
      <w:proofErr w:type="gramEnd"/>
      <w:r w:rsidRPr="00D77C82">
        <w:rPr>
          <w:rFonts w:hint="eastAsia"/>
          <w:sz w:val="24"/>
          <w:szCs w:val="28"/>
        </w:rPr>
        <w:t>数据导出。点全部，并选择导出文件在本地电脑存储位置，最后点导出。</w:t>
      </w:r>
    </w:p>
    <w:p w14:paraId="270859CE" w14:textId="75F45DE1" w:rsidR="006534E2" w:rsidRPr="00D77C82" w:rsidRDefault="006534E2" w:rsidP="00D77C82">
      <w:pPr>
        <w:pStyle w:val="a3"/>
        <w:ind w:left="720" w:firstLineChars="0" w:firstLine="0"/>
        <w:rPr>
          <w:sz w:val="24"/>
          <w:szCs w:val="28"/>
        </w:rPr>
      </w:pPr>
      <w:bookmarkStart w:id="0" w:name="_GoBack"/>
      <w:bookmarkEnd w:id="0"/>
      <w:r w:rsidRPr="00D77C82">
        <w:rPr>
          <w:sz w:val="24"/>
          <w:szCs w:val="28"/>
        </w:rPr>
        <w:drawing>
          <wp:inline distT="0" distB="0" distL="0" distR="0" wp14:anchorId="6B70A098" wp14:editId="13098E0A">
            <wp:extent cx="5274310" cy="3693795"/>
            <wp:effectExtent l="0" t="0" r="2540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9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2EAD9" w14:textId="54A59FAB" w:rsidR="006D39FE" w:rsidRPr="00D77C82" w:rsidRDefault="006534E2" w:rsidP="00D77C82">
      <w:pPr>
        <w:pStyle w:val="a3"/>
        <w:numPr>
          <w:ilvl w:val="0"/>
          <w:numId w:val="2"/>
        </w:numPr>
        <w:ind w:firstLineChars="0"/>
        <w:rPr>
          <w:sz w:val="24"/>
          <w:szCs w:val="28"/>
        </w:rPr>
      </w:pPr>
      <w:r w:rsidRPr="00D77C82">
        <w:rPr>
          <w:rFonts w:hint="eastAsia"/>
          <w:sz w:val="24"/>
          <w:szCs w:val="28"/>
        </w:rPr>
        <w:t>最后</w:t>
      </w:r>
      <w:r w:rsidR="006D39FE" w:rsidRPr="00D77C82">
        <w:rPr>
          <w:rFonts w:hint="eastAsia"/>
          <w:sz w:val="24"/>
          <w:szCs w:val="28"/>
        </w:rPr>
        <w:t>访问网页</w:t>
      </w:r>
      <w:hyperlink r:id="rId11" w:history="1">
        <w:r w:rsidR="006D39FE" w:rsidRPr="00D77C82">
          <w:rPr>
            <w:sz w:val="24"/>
            <w:szCs w:val="28"/>
          </w:rPr>
          <w:t>http://202.61.89.120/user/achievement/wait_list</w:t>
        </w:r>
      </w:hyperlink>
      <w:r w:rsidR="006D39FE" w:rsidRPr="00D77C82">
        <w:rPr>
          <w:rFonts w:hint="eastAsia"/>
          <w:sz w:val="24"/>
          <w:szCs w:val="28"/>
        </w:rPr>
        <w:t>，点击新增成果登记，并在页面填入相关内容，将导出的zip文件上传。</w:t>
      </w:r>
    </w:p>
    <w:p w14:paraId="3AC26C90" w14:textId="35DD7E6C" w:rsidR="006534E2" w:rsidRPr="006D39FE" w:rsidRDefault="006D39FE" w:rsidP="006534E2">
      <w:pPr>
        <w:pStyle w:val="a3"/>
        <w:ind w:left="72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0ABF4F4F" wp14:editId="607F9430">
            <wp:extent cx="5274310" cy="186817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34E2" w:rsidRPr="006D3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83A98"/>
    <w:multiLevelType w:val="hybridMultilevel"/>
    <w:tmpl w:val="8F4E30D8"/>
    <w:lvl w:ilvl="0" w:tplc="492EB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BA017C4"/>
    <w:multiLevelType w:val="hybridMultilevel"/>
    <w:tmpl w:val="FA44956C"/>
    <w:lvl w:ilvl="0" w:tplc="11C05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DE1"/>
    <w:rsid w:val="00015DE1"/>
    <w:rsid w:val="002C6B2C"/>
    <w:rsid w:val="006534E2"/>
    <w:rsid w:val="006D39FE"/>
    <w:rsid w:val="007C19C8"/>
    <w:rsid w:val="00AF37D2"/>
    <w:rsid w:val="00C24F2C"/>
    <w:rsid w:val="00CE4DD3"/>
    <w:rsid w:val="00D77C82"/>
    <w:rsid w:val="00DE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EC70B"/>
  <w15:chartTrackingRefBased/>
  <w15:docId w15:val="{47A8C59B-FB47-4F1B-A637-FA174949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7D2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F37D2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AF3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202.61.89.120/user/achievement/wait_list" TargetMode="External"/><Relationship Id="rId5" Type="http://schemas.openxmlformats.org/officeDocument/2006/relationships/hyperlink" Target="https://www.tech110.net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zyz</dc:creator>
  <cp:keywords/>
  <dc:description/>
  <cp:lastModifiedBy>zyz</cp:lastModifiedBy>
  <cp:revision>4</cp:revision>
  <dcterms:created xsi:type="dcterms:W3CDTF">2020-03-11T11:16:00Z</dcterms:created>
  <dcterms:modified xsi:type="dcterms:W3CDTF">2020-03-11T11:36:00Z</dcterms:modified>
</cp:coreProperties>
</file>